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4A" w:rsidRPr="0079174A" w:rsidRDefault="0079174A" w:rsidP="0079174A">
      <w:pPr>
        <w:pStyle w:val="a3"/>
        <w:shd w:val="clear" w:color="auto" w:fill="FFFFFF"/>
        <w:spacing w:before="180" w:beforeAutospacing="0" w:after="180" w:afterAutospacing="0"/>
        <w:ind w:firstLine="360"/>
        <w:contextualSpacing/>
        <w:jc w:val="center"/>
        <w:rPr>
          <w:b/>
          <w:color w:val="111111"/>
          <w:sz w:val="28"/>
          <w:szCs w:val="28"/>
        </w:rPr>
      </w:pPr>
      <w:r w:rsidRPr="0079174A">
        <w:rPr>
          <w:b/>
          <w:color w:val="111111"/>
          <w:sz w:val="28"/>
          <w:szCs w:val="28"/>
        </w:rPr>
        <w:t>Занимательная математика</w:t>
      </w:r>
    </w:p>
    <w:p w:rsidR="0079174A" w:rsidRPr="0079174A" w:rsidRDefault="0079174A" w:rsidP="0079174A">
      <w:pPr>
        <w:pStyle w:val="a3"/>
        <w:shd w:val="clear" w:color="auto" w:fill="FFFFFF"/>
        <w:spacing w:before="180" w:beforeAutospacing="0" w:after="180" w:afterAutospacing="0"/>
        <w:ind w:firstLine="360"/>
        <w:contextualSpacing/>
        <w:jc w:val="center"/>
        <w:rPr>
          <w:b/>
          <w:color w:val="111111"/>
          <w:sz w:val="28"/>
          <w:szCs w:val="28"/>
        </w:rPr>
      </w:pPr>
    </w:p>
    <w:p w:rsidR="0079174A" w:rsidRDefault="0079174A" w:rsidP="0079174A">
      <w:pPr>
        <w:pStyle w:val="a3"/>
        <w:shd w:val="clear" w:color="auto" w:fill="FFFFFF"/>
        <w:spacing w:before="180" w:beforeAutospacing="0" w:after="180" w:afterAutospacing="0"/>
        <w:ind w:firstLine="360"/>
        <w:contextualSpacing/>
        <w:jc w:val="both"/>
        <w:rPr>
          <w:color w:val="111111"/>
          <w:sz w:val="28"/>
          <w:szCs w:val="28"/>
        </w:rPr>
      </w:pPr>
      <w:r w:rsidRPr="0079174A">
        <w:rPr>
          <w:color w:val="111111"/>
          <w:sz w:val="28"/>
          <w:szCs w:val="28"/>
        </w:rPr>
        <w:t>С самого рождения ребенок открывает мир, вместе с тем у него возникает много вопросов, много непонятного.</w:t>
      </w:r>
    </w:p>
    <w:p w:rsidR="0079174A" w:rsidRDefault="0079174A" w:rsidP="001249CB">
      <w:pPr>
        <w:pStyle w:val="a3"/>
        <w:shd w:val="clear" w:color="auto" w:fill="FFFFFF"/>
        <w:spacing w:before="180" w:beforeAutospacing="0" w:after="180" w:afterAutospacing="0"/>
        <w:ind w:firstLine="360"/>
        <w:contextualSpacing/>
        <w:jc w:val="both"/>
        <w:rPr>
          <w:color w:val="111111"/>
          <w:sz w:val="28"/>
          <w:szCs w:val="28"/>
        </w:rPr>
      </w:pPr>
      <w:r w:rsidRPr="0079174A">
        <w:rPr>
          <w:color w:val="111111"/>
          <w:sz w:val="28"/>
          <w:szCs w:val="28"/>
        </w:rPr>
        <w:t>В </w:t>
      </w:r>
      <w:r w:rsidRPr="0079174A">
        <w:rPr>
          <w:rStyle w:val="a4"/>
          <w:b w:val="0"/>
          <w:color w:val="111111"/>
          <w:sz w:val="28"/>
          <w:szCs w:val="28"/>
          <w:bdr w:val="none" w:sz="0" w:space="0" w:color="auto" w:frame="1"/>
        </w:rPr>
        <w:t>раннем возрасте</w:t>
      </w:r>
      <w:r w:rsidRPr="0079174A">
        <w:rPr>
          <w:color w:val="111111"/>
          <w:sz w:val="28"/>
          <w:szCs w:val="28"/>
        </w:rPr>
        <w:t> постоя</w:t>
      </w:r>
      <w:r w:rsidR="001249CB">
        <w:rPr>
          <w:color w:val="111111"/>
          <w:sz w:val="28"/>
          <w:szCs w:val="28"/>
        </w:rPr>
        <w:t xml:space="preserve">нно накапливаются представления сенсорного развития </w:t>
      </w:r>
      <w:r w:rsidRPr="0079174A">
        <w:rPr>
          <w:rStyle w:val="a4"/>
          <w:color w:val="111111"/>
          <w:sz w:val="28"/>
          <w:szCs w:val="28"/>
          <w:bdr w:val="none" w:sz="0" w:space="0" w:color="auto" w:frame="1"/>
        </w:rPr>
        <w:t> </w:t>
      </w:r>
      <w:r w:rsidR="001249CB">
        <w:rPr>
          <w:color w:val="111111"/>
          <w:sz w:val="28"/>
          <w:szCs w:val="28"/>
        </w:rPr>
        <w:t xml:space="preserve">(форма, цвет, величина, а также </w:t>
      </w:r>
      <w:r w:rsidRPr="0079174A">
        <w:rPr>
          <w:color w:val="111111"/>
          <w:sz w:val="28"/>
          <w:szCs w:val="28"/>
        </w:rPr>
        <w:t>элементарных </w:t>
      </w:r>
      <w:r w:rsidRPr="0079174A">
        <w:rPr>
          <w:rStyle w:val="a4"/>
          <w:b w:val="0"/>
          <w:color w:val="111111"/>
          <w:sz w:val="28"/>
          <w:szCs w:val="28"/>
          <w:bdr w:val="none" w:sz="0" w:space="0" w:color="auto" w:frame="1"/>
        </w:rPr>
        <w:t>математически</w:t>
      </w:r>
      <w:r w:rsidR="001249CB">
        <w:rPr>
          <w:rStyle w:val="a4"/>
          <w:b w:val="0"/>
          <w:color w:val="111111"/>
          <w:sz w:val="28"/>
          <w:szCs w:val="28"/>
          <w:bdr w:val="none" w:sz="0" w:space="0" w:color="auto" w:frame="1"/>
        </w:rPr>
        <w:t>х</w:t>
      </w:r>
      <w:r w:rsidRPr="0079174A">
        <w:rPr>
          <w:rStyle w:val="a4"/>
          <w:b w:val="0"/>
          <w:color w:val="111111"/>
          <w:sz w:val="28"/>
          <w:szCs w:val="28"/>
          <w:bdr w:val="none" w:sz="0" w:space="0" w:color="auto" w:frame="1"/>
        </w:rPr>
        <w:t xml:space="preserve"> представлений</w:t>
      </w:r>
      <w:r>
        <w:rPr>
          <w:rStyle w:val="a4"/>
          <w:b w:val="0"/>
          <w:color w:val="111111"/>
          <w:sz w:val="28"/>
          <w:szCs w:val="28"/>
          <w:bdr w:val="none" w:sz="0" w:space="0" w:color="auto" w:frame="1"/>
        </w:rPr>
        <w:t>)</w:t>
      </w:r>
      <w:r w:rsidRPr="0079174A">
        <w:rPr>
          <w:color w:val="111111"/>
          <w:sz w:val="28"/>
          <w:szCs w:val="28"/>
        </w:rPr>
        <w:t>.</w:t>
      </w:r>
      <w:r>
        <w:rPr>
          <w:color w:val="111111"/>
          <w:sz w:val="28"/>
          <w:szCs w:val="28"/>
        </w:rPr>
        <w:t xml:space="preserve"> </w:t>
      </w:r>
    </w:p>
    <w:p w:rsidR="0079174A" w:rsidRPr="0079174A" w:rsidRDefault="0079174A" w:rsidP="0079174A">
      <w:pPr>
        <w:pStyle w:val="a3"/>
        <w:shd w:val="clear" w:color="auto" w:fill="FFFFFF"/>
        <w:spacing w:before="180" w:beforeAutospacing="0" w:after="180" w:afterAutospacing="0"/>
        <w:ind w:firstLine="360"/>
        <w:contextualSpacing/>
        <w:jc w:val="both"/>
        <w:rPr>
          <w:color w:val="111111"/>
          <w:sz w:val="28"/>
          <w:szCs w:val="28"/>
        </w:rPr>
      </w:pPr>
      <w:r w:rsidRPr="0079174A">
        <w:rPr>
          <w:color w:val="111111"/>
          <w:sz w:val="28"/>
          <w:szCs w:val="28"/>
        </w:rPr>
        <w:t>Очень важно, что каждого ребенка надо знакомить со всеми разновидностями сенсорного </w:t>
      </w:r>
      <w:r w:rsidRPr="0079174A">
        <w:rPr>
          <w:rStyle w:val="a4"/>
          <w:b w:val="0"/>
          <w:color w:val="111111"/>
          <w:sz w:val="28"/>
          <w:szCs w:val="28"/>
          <w:bdr w:val="none" w:sz="0" w:space="0" w:color="auto" w:frame="1"/>
        </w:rPr>
        <w:t>развития</w:t>
      </w:r>
      <w:r w:rsidRPr="0079174A">
        <w:rPr>
          <w:b/>
          <w:color w:val="111111"/>
          <w:sz w:val="28"/>
          <w:szCs w:val="28"/>
        </w:rPr>
        <w:t>:</w:t>
      </w:r>
    </w:p>
    <w:p w:rsidR="0079174A" w:rsidRPr="0079174A" w:rsidRDefault="0079174A" w:rsidP="0079174A">
      <w:pPr>
        <w:pStyle w:val="a3"/>
        <w:shd w:val="clear" w:color="auto" w:fill="FFFFFF"/>
        <w:spacing w:before="0" w:beforeAutospacing="0" w:after="0" w:afterAutospacing="0"/>
        <w:ind w:firstLine="360"/>
        <w:contextualSpacing/>
        <w:jc w:val="both"/>
        <w:rPr>
          <w:color w:val="111111"/>
          <w:sz w:val="28"/>
          <w:szCs w:val="28"/>
        </w:rPr>
      </w:pPr>
      <w:r w:rsidRPr="0079174A">
        <w:rPr>
          <w:color w:val="111111"/>
          <w:sz w:val="28"/>
          <w:szCs w:val="28"/>
        </w:rPr>
        <w:t xml:space="preserve">• Всеми цветами </w:t>
      </w:r>
      <w:r w:rsidRPr="001249CB">
        <w:rPr>
          <w:color w:val="111111"/>
          <w:sz w:val="28"/>
          <w:szCs w:val="28"/>
        </w:rPr>
        <w:t>спектра </w:t>
      </w:r>
      <w:r w:rsidRPr="001249CB">
        <w:rPr>
          <w:iCs/>
          <w:color w:val="111111"/>
          <w:sz w:val="28"/>
          <w:szCs w:val="28"/>
          <w:bdr w:val="none" w:sz="0" w:space="0" w:color="auto" w:frame="1"/>
        </w:rPr>
        <w:t>(а не только 4-6 цветов)</w:t>
      </w:r>
      <w:r w:rsidRPr="001249CB">
        <w:rPr>
          <w:color w:val="111111"/>
          <w:sz w:val="28"/>
          <w:szCs w:val="28"/>
        </w:rPr>
        <w:t>;</w:t>
      </w:r>
    </w:p>
    <w:p w:rsidR="0079174A" w:rsidRPr="0079174A" w:rsidRDefault="0079174A" w:rsidP="0079174A">
      <w:pPr>
        <w:pStyle w:val="a3"/>
        <w:shd w:val="clear" w:color="auto" w:fill="FFFFFF"/>
        <w:spacing w:before="180" w:beforeAutospacing="0" w:after="180" w:afterAutospacing="0"/>
        <w:ind w:firstLine="360"/>
        <w:contextualSpacing/>
        <w:jc w:val="both"/>
        <w:rPr>
          <w:color w:val="111111"/>
          <w:sz w:val="28"/>
          <w:szCs w:val="28"/>
        </w:rPr>
      </w:pPr>
      <w:r w:rsidRPr="0079174A">
        <w:rPr>
          <w:color w:val="111111"/>
          <w:sz w:val="28"/>
          <w:szCs w:val="28"/>
        </w:rPr>
        <w:t>• Геометрическими фигурами, формами (не только круг, квадрат-кубик, прямоугольник-кирпичик, а овал, треугольник, цилиндр, конус);</w:t>
      </w:r>
    </w:p>
    <w:p w:rsidR="0079174A" w:rsidRPr="0079174A" w:rsidRDefault="0079174A" w:rsidP="0079174A">
      <w:pPr>
        <w:pStyle w:val="a3"/>
        <w:shd w:val="clear" w:color="auto" w:fill="FFFFFF"/>
        <w:spacing w:before="180" w:beforeAutospacing="0" w:after="180" w:afterAutospacing="0"/>
        <w:ind w:firstLine="360"/>
        <w:contextualSpacing/>
        <w:jc w:val="both"/>
        <w:rPr>
          <w:color w:val="111111"/>
          <w:sz w:val="28"/>
          <w:szCs w:val="28"/>
        </w:rPr>
      </w:pPr>
      <w:r w:rsidRPr="0079174A">
        <w:rPr>
          <w:color w:val="111111"/>
          <w:sz w:val="28"/>
          <w:szCs w:val="28"/>
        </w:rPr>
        <w:t>• Элементарным счетом до 5, с использованием пальчиковых игр, заучиванием потешек;</w:t>
      </w:r>
    </w:p>
    <w:p w:rsidR="00A71CEE" w:rsidRPr="001249CB" w:rsidRDefault="0079174A" w:rsidP="0079174A">
      <w:pPr>
        <w:pStyle w:val="a3"/>
        <w:shd w:val="clear" w:color="auto" w:fill="FFFFFF"/>
        <w:spacing w:before="0" w:beforeAutospacing="0" w:after="0" w:afterAutospacing="0"/>
        <w:ind w:firstLine="360"/>
        <w:contextualSpacing/>
        <w:jc w:val="both"/>
        <w:rPr>
          <w:color w:val="111111"/>
          <w:sz w:val="28"/>
          <w:szCs w:val="28"/>
        </w:rPr>
      </w:pPr>
      <w:proofErr w:type="gramStart"/>
      <w:r w:rsidRPr="0079174A">
        <w:rPr>
          <w:color w:val="111111"/>
          <w:sz w:val="28"/>
          <w:szCs w:val="28"/>
        </w:rPr>
        <w:t xml:space="preserve">• Пространственными </w:t>
      </w:r>
      <w:r w:rsidRPr="001249CB">
        <w:rPr>
          <w:color w:val="111111"/>
          <w:sz w:val="28"/>
          <w:szCs w:val="28"/>
        </w:rPr>
        <w:t>отношениями </w:t>
      </w:r>
      <w:r w:rsidRPr="001249CB">
        <w:rPr>
          <w:iCs/>
          <w:color w:val="111111"/>
          <w:sz w:val="28"/>
          <w:szCs w:val="28"/>
          <w:bdr w:val="none" w:sz="0" w:space="0" w:color="auto" w:frame="1"/>
        </w:rPr>
        <w:t>(близко, рядом, далеко, высоко, верх, низ и т. д.)</w:t>
      </w:r>
      <w:r w:rsidRPr="001249CB">
        <w:rPr>
          <w:color w:val="111111"/>
          <w:sz w:val="28"/>
          <w:szCs w:val="28"/>
        </w:rPr>
        <w:t>.</w:t>
      </w:r>
      <w:proofErr w:type="gramEnd"/>
    </w:p>
    <w:p w:rsidR="00A71CEE" w:rsidRPr="0079174A" w:rsidRDefault="00BB7526" w:rsidP="0079174A">
      <w:pPr>
        <w:shd w:val="clear" w:color="auto" w:fill="FFFFFF"/>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2969895</wp:posOffset>
            </wp:positionH>
            <wp:positionV relativeFrom="paragraph">
              <wp:posOffset>1529715</wp:posOffset>
            </wp:positionV>
            <wp:extent cx="2846070" cy="2133600"/>
            <wp:effectExtent l="19050" t="0" r="0" b="0"/>
            <wp:wrapSquare wrapText="bothSides"/>
            <wp:docPr id="2" name="Рисунок 2" descr="C:\Users\эльдо\Pictures\2020-10\20201027_094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льдо\Pictures\2020-10\20201027_094510.jpg"/>
                    <pic:cNvPicPr>
                      <a:picLocks noChangeAspect="1" noChangeArrowheads="1"/>
                    </pic:cNvPicPr>
                  </pic:nvPicPr>
                  <pic:blipFill>
                    <a:blip r:embed="rId4" cstate="print"/>
                    <a:srcRect/>
                    <a:stretch>
                      <a:fillRect/>
                    </a:stretch>
                  </pic:blipFill>
                  <pic:spPr bwMode="auto">
                    <a:xfrm>
                      <a:off x="0" y="0"/>
                      <a:ext cx="2846070" cy="2133600"/>
                    </a:xfrm>
                    <a:prstGeom prst="rect">
                      <a:avLst/>
                    </a:prstGeom>
                    <a:noFill/>
                    <a:ln w="9525">
                      <a:noFill/>
                      <a:miter lim="800000"/>
                      <a:headEnd/>
                      <a:tailEnd/>
                    </a:ln>
                  </pic:spPr>
                </pic:pic>
              </a:graphicData>
            </a:graphic>
          </wp:anchor>
        </w:drawing>
      </w:r>
      <w:r w:rsidR="0079174A">
        <w:rPr>
          <w:rFonts w:ascii="Times New Roman" w:eastAsia="Times New Roman" w:hAnsi="Times New Roman" w:cs="Times New Roman"/>
          <w:color w:val="000000"/>
          <w:sz w:val="28"/>
          <w:szCs w:val="28"/>
        </w:rPr>
        <w:t xml:space="preserve">      </w:t>
      </w:r>
      <w:r w:rsidR="00A71CEE" w:rsidRPr="0079174A">
        <w:rPr>
          <w:rFonts w:ascii="Times New Roman" w:eastAsia="Times New Roman" w:hAnsi="Times New Roman" w:cs="Times New Roman"/>
          <w:color w:val="000000"/>
          <w:sz w:val="28"/>
          <w:szCs w:val="28"/>
        </w:rPr>
        <w:t>Математическое развитие  ребенка — это не только умение дошкольника считать и решать арифметические задачи, это и развитие способности видеть в окружающем мире отношения, зависимости, оперировать предметами, знаками, символами. Наша задача развивать эти способности, дать возможность маленькому человеку познавать мир на каждом этапе его взросления. Это действительно реально, если правильно, грамотно организовать окружающую (развивающую) среду ребенка.</w:t>
      </w:r>
    </w:p>
    <w:p w:rsidR="00FC6DFE" w:rsidRPr="0079174A" w:rsidRDefault="001249CB" w:rsidP="0079174A">
      <w:pPr>
        <w:spacing w:line="24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13335</wp:posOffset>
            </wp:positionH>
            <wp:positionV relativeFrom="paragraph">
              <wp:posOffset>99060</wp:posOffset>
            </wp:positionV>
            <wp:extent cx="2769870" cy="2080260"/>
            <wp:effectExtent l="19050" t="0" r="0" b="0"/>
            <wp:wrapSquare wrapText="bothSides"/>
            <wp:docPr id="5" name="Рисунок 5" descr="C:\Users\эльдо\Pictures\2020-10\20201027_085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эльдо\Pictures\2020-10\20201027_085340.jpg"/>
                    <pic:cNvPicPr>
                      <a:picLocks noChangeAspect="1" noChangeArrowheads="1"/>
                    </pic:cNvPicPr>
                  </pic:nvPicPr>
                  <pic:blipFill>
                    <a:blip r:embed="rId5" cstate="print"/>
                    <a:srcRect/>
                    <a:stretch>
                      <a:fillRect/>
                    </a:stretch>
                  </pic:blipFill>
                  <pic:spPr bwMode="auto">
                    <a:xfrm>
                      <a:off x="0" y="0"/>
                      <a:ext cx="2769870" cy="208026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2969895</wp:posOffset>
            </wp:positionH>
            <wp:positionV relativeFrom="paragraph">
              <wp:posOffset>2316480</wp:posOffset>
            </wp:positionV>
            <wp:extent cx="2846070" cy="2133600"/>
            <wp:effectExtent l="19050" t="0" r="0" b="0"/>
            <wp:wrapSquare wrapText="bothSides"/>
            <wp:docPr id="3" name="Рисунок 3" descr="C:\Users\эльдо\Pictures\2020-11\20201110_082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льдо\Pictures\2020-11\20201110_082154.jpg"/>
                    <pic:cNvPicPr>
                      <a:picLocks noChangeAspect="1" noChangeArrowheads="1"/>
                    </pic:cNvPicPr>
                  </pic:nvPicPr>
                  <pic:blipFill>
                    <a:blip r:embed="rId6" cstate="print"/>
                    <a:srcRect/>
                    <a:stretch>
                      <a:fillRect/>
                    </a:stretch>
                  </pic:blipFill>
                  <pic:spPr bwMode="auto">
                    <a:xfrm>
                      <a:off x="0" y="0"/>
                      <a:ext cx="2846070" cy="21336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-24765</wp:posOffset>
            </wp:positionH>
            <wp:positionV relativeFrom="paragraph">
              <wp:posOffset>2312035</wp:posOffset>
            </wp:positionV>
            <wp:extent cx="2846070" cy="2137410"/>
            <wp:effectExtent l="19050" t="0" r="0" b="0"/>
            <wp:wrapSquare wrapText="bothSides"/>
            <wp:docPr id="4" name="Рисунок 4" descr="C:\Users\эльдо\Pictures\2020-10\20201022_082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эльдо\Pictures\2020-10\20201022_082119.jpg"/>
                    <pic:cNvPicPr>
                      <a:picLocks noChangeAspect="1" noChangeArrowheads="1"/>
                    </pic:cNvPicPr>
                  </pic:nvPicPr>
                  <pic:blipFill>
                    <a:blip r:embed="rId7" cstate="print"/>
                    <a:srcRect/>
                    <a:stretch>
                      <a:fillRect/>
                    </a:stretch>
                  </pic:blipFill>
                  <pic:spPr bwMode="auto">
                    <a:xfrm>
                      <a:off x="0" y="0"/>
                      <a:ext cx="2846070" cy="2137410"/>
                    </a:xfrm>
                    <a:prstGeom prst="rect">
                      <a:avLst/>
                    </a:prstGeom>
                    <a:noFill/>
                    <a:ln w="9525">
                      <a:noFill/>
                      <a:miter lim="800000"/>
                      <a:headEnd/>
                      <a:tailEnd/>
                    </a:ln>
                  </pic:spPr>
                </pic:pic>
              </a:graphicData>
            </a:graphic>
          </wp:anchor>
        </w:drawing>
      </w:r>
    </w:p>
    <w:sectPr w:rsidR="00FC6DFE" w:rsidRPr="0079174A" w:rsidSect="00BB7526">
      <w:pgSz w:w="11906" w:h="16838"/>
      <w:pgMar w:top="851"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1CEE"/>
    <w:rsid w:val="001249CB"/>
    <w:rsid w:val="00222C35"/>
    <w:rsid w:val="0079174A"/>
    <w:rsid w:val="00A71CEE"/>
    <w:rsid w:val="00BB7526"/>
    <w:rsid w:val="00D26F5B"/>
    <w:rsid w:val="00DD3852"/>
    <w:rsid w:val="00FC6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7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174A"/>
    <w:rPr>
      <w:b/>
      <w:bCs/>
    </w:rPr>
  </w:style>
  <w:style w:type="paragraph" w:styleId="a5">
    <w:name w:val="Balloon Text"/>
    <w:basedOn w:val="a"/>
    <w:link w:val="a6"/>
    <w:uiPriority w:val="99"/>
    <w:semiHidden/>
    <w:unhideWhenUsed/>
    <w:rsid w:val="00BB75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102408">
      <w:bodyDiv w:val="1"/>
      <w:marLeft w:val="0"/>
      <w:marRight w:val="0"/>
      <w:marTop w:val="0"/>
      <w:marBottom w:val="0"/>
      <w:divBdr>
        <w:top w:val="none" w:sz="0" w:space="0" w:color="auto"/>
        <w:left w:val="none" w:sz="0" w:space="0" w:color="auto"/>
        <w:bottom w:val="none" w:sz="0" w:space="0" w:color="auto"/>
        <w:right w:val="none" w:sz="0" w:space="0" w:color="auto"/>
      </w:divBdr>
    </w:div>
    <w:div w:id="2031832382">
      <w:bodyDiv w:val="1"/>
      <w:marLeft w:val="0"/>
      <w:marRight w:val="0"/>
      <w:marTop w:val="0"/>
      <w:marBottom w:val="0"/>
      <w:divBdr>
        <w:top w:val="none" w:sz="0" w:space="0" w:color="auto"/>
        <w:left w:val="none" w:sz="0" w:space="0" w:color="auto"/>
        <w:bottom w:val="none" w:sz="0" w:space="0" w:color="auto"/>
        <w:right w:val="none" w:sz="0" w:space="0" w:color="auto"/>
      </w:divBdr>
      <w:divsChild>
        <w:div w:id="379521899">
          <w:marLeft w:val="0"/>
          <w:marRight w:val="0"/>
          <w:marTop w:val="0"/>
          <w:marBottom w:val="0"/>
          <w:divBdr>
            <w:top w:val="none" w:sz="0" w:space="0" w:color="auto"/>
            <w:left w:val="none" w:sz="0" w:space="0" w:color="auto"/>
            <w:bottom w:val="none" w:sz="0" w:space="0" w:color="auto"/>
            <w:right w:val="none" w:sz="0" w:space="0" w:color="auto"/>
          </w:divBdr>
        </w:div>
        <w:div w:id="58211136">
          <w:marLeft w:val="0"/>
          <w:marRight w:val="0"/>
          <w:marTop w:val="0"/>
          <w:marBottom w:val="0"/>
          <w:divBdr>
            <w:top w:val="none" w:sz="0" w:space="0" w:color="auto"/>
            <w:left w:val="none" w:sz="0" w:space="0" w:color="auto"/>
            <w:bottom w:val="none" w:sz="0" w:space="0" w:color="auto"/>
            <w:right w:val="none" w:sz="0" w:space="0" w:color="auto"/>
          </w:divBdr>
        </w:div>
        <w:div w:id="455755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178</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2020-10-28T08:52:00Z</dcterms:created>
  <dcterms:modified xsi:type="dcterms:W3CDTF">2020-11-10T10:22:00Z</dcterms:modified>
</cp:coreProperties>
</file>