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86744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B313C12" wp14:editId="6C65EF0C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ADF4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</w:p>
    <w:p w14:paraId="1D7C36DB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</w:p>
    <w:p w14:paraId="64EFD171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</w:p>
    <w:p w14:paraId="21566ED1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</w:p>
    <w:p w14:paraId="0FA54E5A" w14:textId="77777777" w:rsidR="0002534D" w:rsidRDefault="0002534D" w:rsidP="00F32FCC">
      <w:pPr>
        <w:jc w:val="center"/>
        <w:rPr>
          <w:rStyle w:val="a3"/>
          <w:color w:val="000000"/>
          <w:sz w:val="26"/>
          <w:szCs w:val="26"/>
        </w:rPr>
      </w:pPr>
    </w:p>
    <w:p w14:paraId="41566756" w14:textId="6CD70345" w:rsidR="00F32FCC" w:rsidRPr="007C3D7A" w:rsidRDefault="00F32FCC" w:rsidP="00F32FCC">
      <w:pPr>
        <w:jc w:val="center"/>
        <w:rPr>
          <w:rStyle w:val="a3"/>
          <w:color w:val="000000"/>
          <w:sz w:val="26"/>
          <w:szCs w:val="26"/>
        </w:rPr>
      </w:pPr>
      <w:r w:rsidRPr="007C3D7A">
        <w:rPr>
          <w:rStyle w:val="a3"/>
          <w:color w:val="000000"/>
          <w:sz w:val="26"/>
          <w:szCs w:val="26"/>
        </w:rPr>
        <w:lastRenderedPageBreak/>
        <w:t>1. ОБЩИЕ ПОЛОЖЕНИЯ</w:t>
      </w:r>
    </w:p>
    <w:p w14:paraId="2AC72FA7" w14:textId="77777777" w:rsidR="00F32FCC" w:rsidRPr="007C3D7A" w:rsidRDefault="00F32FCC" w:rsidP="00F32FCC">
      <w:pPr>
        <w:jc w:val="both"/>
        <w:rPr>
          <w:b/>
          <w:sz w:val="26"/>
          <w:szCs w:val="26"/>
        </w:rPr>
      </w:pPr>
    </w:p>
    <w:p w14:paraId="367BD23D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1.1. </w:t>
      </w:r>
      <w:r w:rsidR="00922E30">
        <w:rPr>
          <w:sz w:val="26"/>
          <w:szCs w:val="26"/>
        </w:rPr>
        <w:t xml:space="preserve">В </w:t>
      </w:r>
      <w:r w:rsidR="00254321">
        <w:rPr>
          <w:sz w:val="26"/>
          <w:szCs w:val="26"/>
        </w:rPr>
        <w:t>соответствии с Уставом МАОУ ДОД детский сад «Сказка» (далее – Учреждение) в</w:t>
      </w:r>
      <w:r w:rsidRPr="007C3D7A">
        <w:rPr>
          <w:sz w:val="26"/>
          <w:szCs w:val="26"/>
        </w:rPr>
        <w:t xml:space="preserve"> целях осуществления </w:t>
      </w:r>
      <w:r w:rsidR="00254321">
        <w:rPr>
          <w:sz w:val="26"/>
          <w:szCs w:val="26"/>
        </w:rPr>
        <w:t xml:space="preserve">контроля </w:t>
      </w:r>
      <w:r w:rsidRPr="007C3D7A">
        <w:rPr>
          <w:sz w:val="26"/>
          <w:szCs w:val="26"/>
        </w:rPr>
        <w:t xml:space="preserve">организации питания детей, качества доставляемых продуктов и соблюдения санитарно-гигиенических требований при приготовлении и раздаче пищи в </w:t>
      </w:r>
      <w:r w:rsidR="00254321">
        <w:rPr>
          <w:sz w:val="26"/>
          <w:szCs w:val="26"/>
        </w:rPr>
        <w:t xml:space="preserve">Учреждении, руководствуясь СанПиНами, технологическими картами, ГОСТами </w:t>
      </w:r>
      <w:r w:rsidRPr="007C3D7A">
        <w:rPr>
          <w:sz w:val="26"/>
          <w:szCs w:val="26"/>
        </w:rPr>
        <w:t xml:space="preserve">создается и действует </w:t>
      </w:r>
      <w:proofErr w:type="spellStart"/>
      <w:r w:rsidRPr="007C3D7A">
        <w:rPr>
          <w:sz w:val="26"/>
          <w:szCs w:val="26"/>
        </w:rPr>
        <w:t>бракеражная</w:t>
      </w:r>
      <w:proofErr w:type="spellEnd"/>
      <w:r w:rsidRPr="007C3D7A">
        <w:rPr>
          <w:sz w:val="26"/>
          <w:szCs w:val="26"/>
        </w:rPr>
        <w:t xml:space="preserve"> комиссия.</w:t>
      </w:r>
    </w:p>
    <w:p w14:paraId="473D4D52" w14:textId="77777777" w:rsidR="00F32FCC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1.2. </w:t>
      </w:r>
      <w:proofErr w:type="spellStart"/>
      <w:r w:rsidRPr="007C3D7A">
        <w:rPr>
          <w:sz w:val="26"/>
          <w:szCs w:val="26"/>
        </w:rPr>
        <w:t>Бракеражная</w:t>
      </w:r>
      <w:proofErr w:type="spellEnd"/>
      <w:r w:rsidRPr="007C3D7A">
        <w:rPr>
          <w:sz w:val="26"/>
          <w:szCs w:val="26"/>
        </w:rPr>
        <w:t xml:space="preserve"> комиссия работает в тесном контакте с администрацией, </w:t>
      </w:r>
      <w:r w:rsidR="00254321">
        <w:rPr>
          <w:sz w:val="26"/>
          <w:szCs w:val="26"/>
        </w:rPr>
        <w:t>родительским комитетом</w:t>
      </w:r>
      <w:r>
        <w:rPr>
          <w:sz w:val="26"/>
          <w:szCs w:val="26"/>
        </w:rPr>
        <w:t>.</w:t>
      </w:r>
    </w:p>
    <w:p w14:paraId="15CC107E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1.3. Все блюда и кулинарные изделия, изготовляемые на пищеблоке</w:t>
      </w:r>
      <w:r>
        <w:rPr>
          <w:sz w:val="26"/>
          <w:szCs w:val="26"/>
        </w:rPr>
        <w:t xml:space="preserve"> </w:t>
      </w:r>
      <w:r w:rsidR="00254321">
        <w:rPr>
          <w:sz w:val="26"/>
          <w:szCs w:val="26"/>
        </w:rPr>
        <w:t>Учреждения,</w:t>
      </w:r>
      <w:r w:rsidRPr="007C3D7A">
        <w:rPr>
          <w:sz w:val="26"/>
          <w:szCs w:val="26"/>
        </w:rPr>
        <w:t xml:space="preserve"> подлежат обязательному бракеражу по мере их готовности. Бракераж пищи проводится до начала отпуска каждой вновь приготовленной партии.</w:t>
      </w:r>
    </w:p>
    <w:p w14:paraId="50A1731C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1.4. Учреждение имеет </w:t>
      </w:r>
      <w:proofErr w:type="spellStart"/>
      <w:r w:rsidRPr="007C3D7A">
        <w:rPr>
          <w:sz w:val="26"/>
          <w:szCs w:val="26"/>
        </w:rPr>
        <w:t>Бракеражные</w:t>
      </w:r>
      <w:proofErr w:type="spellEnd"/>
      <w:r w:rsidRPr="007C3D7A">
        <w:rPr>
          <w:sz w:val="26"/>
          <w:szCs w:val="26"/>
        </w:rPr>
        <w:t xml:space="preserve"> журналы</w:t>
      </w:r>
    </w:p>
    <w:p w14:paraId="5CC9E1FF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254321">
        <w:rPr>
          <w:sz w:val="26"/>
          <w:szCs w:val="26"/>
        </w:rPr>
        <w:t>«</w:t>
      </w:r>
      <w:r w:rsidRPr="007C3D7A">
        <w:rPr>
          <w:sz w:val="26"/>
          <w:szCs w:val="26"/>
        </w:rPr>
        <w:t>Журнал бракеража готовой продукции</w:t>
      </w:r>
      <w:r w:rsidR="00254321">
        <w:rPr>
          <w:sz w:val="26"/>
          <w:szCs w:val="26"/>
        </w:rPr>
        <w:t>»</w:t>
      </w:r>
      <w:r w:rsidRPr="007C3D7A">
        <w:rPr>
          <w:sz w:val="26"/>
          <w:szCs w:val="26"/>
        </w:rPr>
        <w:t>;</w:t>
      </w:r>
    </w:p>
    <w:p w14:paraId="47EFD1E5" w14:textId="77777777" w:rsidR="00F32FCC" w:rsidRPr="007C3D7A" w:rsidRDefault="00F32FCC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54321">
        <w:rPr>
          <w:sz w:val="26"/>
          <w:szCs w:val="26"/>
        </w:rPr>
        <w:t>«</w:t>
      </w:r>
      <w:r w:rsidR="00ED3445" w:rsidRPr="00ED3445">
        <w:rPr>
          <w:sz w:val="26"/>
          <w:szCs w:val="26"/>
        </w:rPr>
        <w:t>Журнал бракеража скоропортящихся пищевых продуктов, поступающих на пищеблок</w:t>
      </w:r>
      <w:r w:rsidR="00254321" w:rsidRPr="00ED3445">
        <w:rPr>
          <w:sz w:val="26"/>
          <w:szCs w:val="26"/>
        </w:rPr>
        <w:t>»</w:t>
      </w:r>
      <w:r w:rsidRPr="00ED3445">
        <w:rPr>
          <w:sz w:val="26"/>
          <w:szCs w:val="26"/>
        </w:rPr>
        <w:t>.</w:t>
      </w:r>
    </w:p>
    <w:p w14:paraId="56542B5C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1.5. </w:t>
      </w:r>
      <w:proofErr w:type="spellStart"/>
      <w:r w:rsidRPr="007C3D7A">
        <w:rPr>
          <w:sz w:val="26"/>
          <w:szCs w:val="26"/>
        </w:rPr>
        <w:t>Бракеражные</w:t>
      </w:r>
      <w:proofErr w:type="spellEnd"/>
      <w:r w:rsidRPr="007C3D7A">
        <w:rPr>
          <w:sz w:val="26"/>
          <w:szCs w:val="26"/>
        </w:rPr>
        <w:t xml:space="preserve"> журналы должны быть пронумерованы, прошнурованы и скреплены печатью </w:t>
      </w:r>
      <w:r w:rsidR="00254321">
        <w:rPr>
          <w:sz w:val="26"/>
          <w:szCs w:val="26"/>
        </w:rPr>
        <w:t>У</w:t>
      </w:r>
      <w:r w:rsidRPr="007C3D7A">
        <w:rPr>
          <w:sz w:val="26"/>
          <w:szCs w:val="26"/>
        </w:rPr>
        <w:t>чреждения.</w:t>
      </w:r>
    </w:p>
    <w:p w14:paraId="76105B36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1.6.</w:t>
      </w:r>
      <w:r w:rsidR="00254321">
        <w:rPr>
          <w:sz w:val="26"/>
          <w:szCs w:val="26"/>
        </w:rPr>
        <w:t xml:space="preserve"> «</w:t>
      </w:r>
      <w:r w:rsidRPr="007C3D7A">
        <w:rPr>
          <w:sz w:val="26"/>
          <w:szCs w:val="26"/>
        </w:rPr>
        <w:t xml:space="preserve"> Журнал бракеража готовой продукции» хранится </w:t>
      </w:r>
      <w:r w:rsidR="00510E6D">
        <w:rPr>
          <w:sz w:val="26"/>
          <w:szCs w:val="26"/>
        </w:rPr>
        <w:t>на пищеблоке</w:t>
      </w:r>
      <w:r w:rsidRPr="007C3D7A">
        <w:rPr>
          <w:sz w:val="26"/>
          <w:szCs w:val="26"/>
        </w:rPr>
        <w:t>.</w:t>
      </w:r>
    </w:p>
    <w:p w14:paraId="6C880AF2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«Журнал бракеража поступающего продовольственного сырья» хранится на складе и заполняется </w:t>
      </w:r>
      <w:r>
        <w:rPr>
          <w:sz w:val="26"/>
          <w:szCs w:val="26"/>
        </w:rPr>
        <w:t xml:space="preserve">кладовщиком </w:t>
      </w:r>
      <w:r w:rsidRPr="007C3D7A">
        <w:rPr>
          <w:sz w:val="26"/>
          <w:szCs w:val="26"/>
        </w:rPr>
        <w:t>по мере поступления продовольственного сырья и пищевых продуктов.</w:t>
      </w:r>
    </w:p>
    <w:p w14:paraId="3A18C825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63C31260" w14:textId="77777777" w:rsidR="005065F1" w:rsidRDefault="00F32FCC" w:rsidP="00F32FCC">
      <w:pPr>
        <w:jc w:val="center"/>
        <w:rPr>
          <w:b/>
          <w:sz w:val="26"/>
          <w:szCs w:val="26"/>
        </w:rPr>
      </w:pPr>
      <w:r w:rsidRPr="007C3D7A">
        <w:rPr>
          <w:b/>
          <w:sz w:val="26"/>
          <w:szCs w:val="26"/>
        </w:rPr>
        <w:t xml:space="preserve">2. ПОРЯДОК СОЗДАНИЯ БРАКЕРАЖНОЙ </w:t>
      </w:r>
    </w:p>
    <w:p w14:paraId="4DA4CC09" w14:textId="77777777" w:rsidR="00F32FCC" w:rsidRPr="007C3D7A" w:rsidRDefault="00F32FCC" w:rsidP="00F32FCC">
      <w:pPr>
        <w:jc w:val="center"/>
        <w:rPr>
          <w:b/>
          <w:sz w:val="26"/>
          <w:szCs w:val="26"/>
        </w:rPr>
      </w:pPr>
      <w:proofErr w:type="gramStart"/>
      <w:r w:rsidRPr="007C3D7A">
        <w:rPr>
          <w:b/>
          <w:sz w:val="26"/>
          <w:szCs w:val="26"/>
        </w:rPr>
        <w:t>КОМИССИИ  И</w:t>
      </w:r>
      <w:proofErr w:type="gramEnd"/>
      <w:r w:rsidRPr="007C3D7A">
        <w:rPr>
          <w:b/>
          <w:sz w:val="26"/>
          <w:szCs w:val="26"/>
        </w:rPr>
        <w:t xml:space="preserve">  ЕЁ СОСТАВ</w:t>
      </w:r>
    </w:p>
    <w:p w14:paraId="463442F8" w14:textId="77777777" w:rsidR="00F32FCC" w:rsidRPr="007C3D7A" w:rsidRDefault="00F32FCC" w:rsidP="00F32FCC">
      <w:pPr>
        <w:jc w:val="both"/>
        <w:rPr>
          <w:b/>
          <w:sz w:val="26"/>
          <w:szCs w:val="26"/>
        </w:rPr>
      </w:pPr>
    </w:p>
    <w:p w14:paraId="5DFA0BCB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2.1. Бракераж блюд и готовых кулинарных изделий производит </w:t>
      </w:r>
      <w:proofErr w:type="spellStart"/>
      <w:r w:rsidRPr="007C3D7A">
        <w:rPr>
          <w:sz w:val="26"/>
          <w:szCs w:val="26"/>
        </w:rPr>
        <w:t>бракеражная</w:t>
      </w:r>
      <w:proofErr w:type="spellEnd"/>
      <w:r w:rsidRPr="007C3D7A">
        <w:rPr>
          <w:sz w:val="26"/>
          <w:szCs w:val="26"/>
        </w:rPr>
        <w:t xml:space="preserve"> комиссия.</w:t>
      </w:r>
    </w:p>
    <w:p w14:paraId="5CA35392" w14:textId="77777777" w:rsidR="00F32FCC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2.2. </w:t>
      </w:r>
      <w:r w:rsidR="00032C24">
        <w:rPr>
          <w:sz w:val="26"/>
          <w:szCs w:val="26"/>
        </w:rPr>
        <w:t>Состав комиссии утверждается</w:t>
      </w:r>
      <w:r w:rsidRPr="007C3D7A">
        <w:rPr>
          <w:sz w:val="26"/>
          <w:szCs w:val="26"/>
        </w:rPr>
        <w:t xml:space="preserve">  приказом заведующего </w:t>
      </w:r>
      <w:r w:rsidR="00306D63">
        <w:rPr>
          <w:sz w:val="26"/>
          <w:szCs w:val="26"/>
        </w:rPr>
        <w:t>Учреждением</w:t>
      </w:r>
      <w:r>
        <w:rPr>
          <w:sz w:val="26"/>
          <w:szCs w:val="26"/>
        </w:rPr>
        <w:t>.</w:t>
      </w:r>
    </w:p>
    <w:p w14:paraId="00C9E64E" w14:textId="77777777" w:rsidR="00F32FCC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2.3. </w:t>
      </w:r>
      <w:proofErr w:type="spellStart"/>
      <w:r w:rsidRPr="007C3D7A">
        <w:rPr>
          <w:sz w:val="26"/>
          <w:szCs w:val="26"/>
        </w:rPr>
        <w:t>Бра</w:t>
      </w:r>
      <w:r>
        <w:rPr>
          <w:sz w:val="26"/>
          <w:szCs w:val="26"/>
        </w:rPr>
        <w:t>керажная</w:t>
      </w:r>
      <w:proofErr w:type="spellEnd"/>
      <w:r>
        <w:rPr>
          <w:sz w:val="26"/>
          <w:szCs w:val="26"/>
        </w:rPr>
        <w:t xml:space="preserve"> комиссия состоит из 3</w:t>
      </w:r>
      <w:r w:rsidRPr="007C3D7A">
        <w:rPr>
          <w:sz w:val="26"/>
          <w:szCs w:val="26"/>
        </w:rPr>
        <w:t xml:space="preserve"> членов. В состав комиссии  входят:</w:t>
      </w:r>
    </w:p>
    <w:p w14:paraId="5C94DEC7" w14:textId="77777777" w:rsidR="00F32FCC" w:rsidRDefault="00306D63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- в корпусе «Сказка» -</w:t>
      </w:r>
      <w:r w:rsidR="00F32FCC" w:rsidRPr="007C3D7A">
        <w:rPr>
          <w:sz w:val="26"/>
          <w:szCs w:val="26"/>
        </w:rPr>
        <w:t xml:space="preserve"> заведующий </w:t>
      </w:r>
      <w:r>
        <w:rPr>
          <w:sz w:val="26"/>
          <w:szCs w:val="26"/>
        </w:rPr>
        <w:t>Учреждением</w:t>
      </w:r>
      <w:r w:rsidR="006B3590">
        <w:rPr>
          <w:sz w:val="26"/>
          <w:szCs w:val="26"/>
        </w:rPr>
        <w:t xml:space="preserve">, заместитель заведующего по </w:t>
      </w:r>
      <w:r w:rsidR="00032C24">
        <w:rPr>
          <w:sz w:val="26"/>
          <w:szCs w:val="26"/>
        </w:rPr>
        <w:t>хозяйственной части</w:t>
      </w:r>
      <w:r w:rsidR="006B3590">
        <w:rPr>
          <w:sz w:val="26"/>
          <w:szCs w:val="26"/>
        </w:rPr>
        <w:t>,  медицинский работник;</w:t>
      </w:r>
    </w:p>
    <w:p w14:paraId="56336B15" w14:textId="77777777" w:rsidR="00306D63" w:rsidRDefault="00306D63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корпусе «Искорка» - </w:t>
      </w:r>
      <w:r w:rsidR="00032C24">
        <w:rPr>
          <w:sz w:val="26"/>
          <w:szCs w:val="26"/>
        </w:rPr>
        <w:t>заведующий корпуса</w:t>
      </w:r>
      <w:r>
        <w:rPr>
          <w:sz w:val="26"/>
          <w:szCs w:val="26"/>
        </w:rPr>
        <w:t>,</w:t>
      </w:r>
      <w:r w:rsidR="006B3590">
        <w:rPr>
          <w:sz w:val="26"/>
          <w:szCs w:val="26"/>
        </w:rPr>
        <w:t xml:space="preserve"> медицинский работник, повар;</w:t>
      </w:r>
    </w:p>
    <w:p w14:paraId="0D9FF46D" w14:textId="77777777" w:rsidR="00306D63" w:rsidRDefault="00306D63" w:rsidP="00306D6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корпусе «Дюймовочка» - </w:t>
      </w:r>
      <w:r w:rsidR="00032C24">
        <w:rPr>
          <w:sz w:val="26"/>
          <w:szCs w:val="26"/>
        </w:rPr>
        <w:t>заведующий корпуса</w:t>
      </w:r>
      <w:r>
        <w:rPr>
          <w:sz w:val="26"/>
          <w:szCs w:val="26"/>
        </w:rPr>
        <w:t>,</w:t>
      </w:r>
      <w:r w:rsidR="006B3590">
        <w:rPr>
          <w:sz w:val="26"/>
          <w:szCs w:val="26"/>
        </w:rPr>
        <w:t xml:space="preserve"> повар, помощник воспитателя;</w:t>
      </w:r>
    </w:p>
    <w:p w14:paraId="4C70AD5F" w14:textId="77777777" w:rsidR="00306D63" w:rsidRDefault="00306D63" w:rsidP="00306D6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</w:t>
      </w:r>
      <w:r w:rsidR="00F32FCC" w:rsidRPr="007C3D7A">
        <w:rPr>
          <w:sz w:val="26"/>
          <w:szCs w:val="26"/>
        </w:rPr>
        <w:t>.</w:t>
      </w:r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корпусе «Звездочка» - </w:t>
      </w:r>
      <w:r w:rsidR="00032C24">
        <w:rPr>
          <w:sz w:val="26"/>
          <w:szCs w:val="26"/>
        </w:rPr>
        <w:t>заведующий корпуса</w:t>
      </w:r>
      <w:r w:rsidR="005065F1">
        <w:rPr>
          <w:sz w:val="26"/>
          <w:szCs w:val="26"/>
        </w:rPr>
        <w:t>,</w:t>
      </w:r>
      <w:r w:rsidR="006B3590">
        <w:rPr>
          <w:sz w:val="26"/>
          <w:szCs w:val="26"/>
        </w:rPr>
        <w:t xml:space="preserve"> медицинский работник, повар;</w:t>
      </w:r>
    </w:p>
    <w:p w14:paraId="19B8030F" w14:textId="77777777" w:rsidR="006B3590" w:rsidRDefault="00306D63" w:rsidP="00306D63">
      <w:pPr>
        <w:jc w:val="both"/>
        <w:rPr>
          <w:sz w:val="26"/>
          <w:szCs w:val="26"/>
        </w:rPr>
      </w:pPr>
      <w:r>
        <w:rPr>
          <w:sz w:val="26"/>
          <w:szCs w:val="26"/>
        </w:rPr>
        <w:t>- в корпусе «Ручеек</w:t>
      </w:r>
      <w:r w:rsidR="005065F1">
        <w:rPr>
          <w:sz w:val="26"/>
          <w:szCs w:val="26"/>
        </w:rPr>
        <w:t xml:space="preserve">» - </w:t>
      </w:r>
      <w:r w:rsidR="00032C24">
        <w:rPr>
          <w:sz w:val="26"/>
          <w:szCs w:val="26"/>
        </w:rPr>
        <w:t>заведующий корпуса</w:t>
      </w:r>
      <w:r w:rsidR="005065F1">
        <w:rPr>
          <w:sz w:val="26"/>
          <w:szCs w:val="26"/>
        </w:rPr>
        <w:t>,</w:t>
      </w:r>
      <w:r w:rsidR="006B3590">
        <w:rPr>
          <w:sz w:val="26"/>
          <w:szCs w:val="26"/>
        </w:rPr>
        <w:t xml:space="preserve"> воспитатель, повар.</w:t>
      </w:r>
    </w:p>
    <w:p w14:paraId="435A1F5B" w14:textId="77777777" w:rsidR="005065F1" w:rsidRDefault="005065F1" w:rsidP="00306D63">
      <w:pPr>
        <w:jc w:val="both"/>
        <w:rPr>
          <w:sz w:val="26"/>
          <w:szCs w:val="26"/>
        </w:rPr>
      </w:pPr>
      <w:r>
        <w:rPr>
          <w:sz w:val="26"/>
          <w:szCs w:val="26"/>
        </w:rPr>
        <w:t>2.4. В необходимых случаях в состав  бракеражной комиссии могут быть включены другие работники Учреждения.</w:t>
      </w:r>
    </w:p>
    <w:p w14:paraId="7371B5C8" w14:textId="77777777" w:rsidR="00F32FCC" w:rsidRPr="007C3D7A" w:rsidRDefault="005065F1" w:rsidP="00306D63">
      <w:pPr>
        <w:jc w:val="both"/>
        <w:rPr>
          <w:sz w:val="26"/>
          <w:szCs w:val="26"/>
        </w:rPr>
      </w:pPr>
      <w:r>
        <w:rPr>
          <w:sz w:val="26"/>
          <w:szCs w:val="26"/>
        </w:rPr>
        <w:t>2.5.Деятельность бракеражной комиссии регламентируется настоящим Положением.</w:t>
      </w:r>
      <w:r w:rsidR="00306D63">
        <w:rPr>
          <w:sz w:val="26"/>
          <w:szCs w:val="26"/>
        </w:rPr>
        <w:tab/>
        <w:t xml:space="preserve"> </w:t>
      </w:r>
    </w:p>
    <w:p w14:paraId="6C579DAF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78492F4B" w14:textId="77777777" w:rsidR="00F32FCC" w:rsidRPr="007C3D7A" w:rsidRDefault="00F32FCC" w:rsidP="00F32FCC">
      <w:pPr>
        <w:jc w:val="center"/>
        <w:rPr>
          <w:b/>
          <w:sz w:val="26"/>
          <w:szCs w:val="26"/>
        </w:rPr>
      </w:pPr>
      <w:r w:rsidRPr="007C3D7A">
        <w:rPr>
          <w:b/>
          <w:sz w:val="26"/>
          <w:szCs w:val="26"/>
        </w:rPr>
        <w:t>3. ПОЛНОМОЧИЯ КОМИССИИ</w:t>
      </w:r>
    </w:p>
    <w:p w14:paraId="2AA83FAB" w14:textId="77777777" w:rsidR="00F32FCC" w:rsidRPr="007C3D7A" w:rsidRDefault="00F32FCC" w:rsidP="00F32FCC">
      <w:pPr>
        <w:jc w:val="both"/>
        <w:rPr>
          <w:b/>
          <w:sz w:val="26"/>
          <w:szCs w:val="26"/>
        </w:rPr>
      </w:pPr>
    </w:p>
    <w:p w14:paraId="139F3A7F" w14:textId="77777777" w:rsidR="00F32FCC" w:rsidRPr="007C3D7A" w:rsidRDefault="00757645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proofErr w:type="spellStart"/>
      <w:r w:rsidR="00F32FCC" w:rsidRPr="007C3D7A">
        <w:rPr>
          <w:sz w:val="26"/>
          <w:szCs w:val="26"/>
        </w:rPr>
        <w:t>Бракеражная</w:t>
      </w:r>
      <w:proofErr w:type="spellEnd"/>
      <w:r w:rsidR="00F32FCC" w:rsidRPr="007C3D7A">
        <w:rPr>
          <w:sz w:val="26"/>
          <w:szCs w:val="26"/>
        </w:rPr>
        <w:t xml:space="preserve"> комиссия </w:t>
      </w:r>
      <w:r>
        <w:rPr>
          <w:sz w:val="26"/>
          <w:szCs w:val="26"/>
        </w:rPr>
        <w:t>У</w:t>
      </w:r>
      <w:r w:rsidR="00F32FCC" w:rsidRPr="007C3D7A">
        <w:rPr>
          <w:sz w:val="26"/>
          <w:szCs w:val="26"/>
        </w:rPr>
        <w:t>чреждения:</w:t>
      </w:r>
    </w:p>
    <w:p w14:paraId="5E93D687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осуществляет контроль соблюдения санитарно-гигиенических норм при транспортировке, доставке и разгрузке продуктов питания;</w:t>
      </w:r>
    </w:p>
    <w:p w14:paraId="6899E251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lastRenderedPageBreak/>
        <w:t>- проверяет на пригодность складские и другие помещения для хранения продуктов питания, а также условия их хранения;</w:t>
      </w:r>
    </w:p>
    <w:p w14:paraId="728C1F21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ежедневно следит за правильностью составления меню;</w:t>
      </w:r>
    </w:p>
    <w:p w14:paraId="04932FCD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контролирует организацию работы на пищеблоке;</w:t>
      </w:r>
    </w:p>
    <w:p w14:paraId="1D9D73DD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-осуществляет контроль сроков реализации продуктов питания и качества приготовления пищи;</w:t>
      </w:r>
    </w:p>
    <w:p w14:paraId="3C729517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следит за соблюдением правил личной гигиены работниками пищеблока;</w:t>
      </w:r>
    </w:p>
    <w:p w14:paraId="12CE68DA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п</w:t>
      </w:r>
      <w:r w:rsidR="00510E6D">
        <w:rPr>
          <w:sz w:val="26"/>
          <w:szCs w:val="26"/>
        </w:rPr>
        <w:t>о необходимости</w:t>
      </w:r>
      <w:r w:rsidRPr="007C3D7A">
        <w:rPr>
          <w:sz w:val="26"/>
          <w:szCs w:val="26"/>
        </w:rPr>
        <w:t xml:space="preserve"> присутствует при закладке основных продуктов, проверяет выход блюд;</w:t>
      </w:r>
    </w:p>
    <w:p w14:paraId="13993057" w14:textId="77777777" w:rsidR="00F32FCC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проводит органолептическую оценку готовой пищи, т. е. определяет ее цвет, запах, вкус, консистенцию, жесткость, сочность и т. д.; в соответствии с методикой проведения  с занесением результатов органолептической оценки в «Журнал бракеража готовой продукции» и заверяет оценку личными подписями членов комиссии</w:t>
      </w:r>
      <w:r w:rsidR="00510E6D">
        <w:rPr>
          <w:sz w:val="26"/>
          <w:szCs w:val="26"/>
        </w:rPr>
        <w:t>;</w:t>
      </w:r>
    </w:p>
    <w:p w14:paraId="76E03578" w14:textId="77777777" w:rsidR="00F32FCC" w:rsidRPr="007C3D7A" w:rsidRDefault="00F32FCC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- имеет право приостановить выдачу готовой пищи на группы, в случае выявления каких-либо нарушений, до принятия необходимых мер по устранению причин замечаний</w:t>
      </w:r>
      <w:r w:rsidR="00510E6D">
        <w:rPr>
          <w:sz w:val="26"/>
          <w:szCs w:val="26"/>
        </w:rPr>
        <w:t>;</w:t>
      </w:r>
    </w:p>
    <w:p w14:paraId="127041D2" w14:textId="77777777" w:rsidR="00F32FCC" w:rsidRPr="007C3D7A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 xml:space="preserve">- при проведении бракеража комиссия руководствуется требованиями к технологии и качеству приготовления блюд и кулинарных изделий в соответствии с </w:t>
      </w:r>
      <w:r w:rsidR="00757645">
        <w:rPr>
          <w:sz w:val="26"/>
          <w:szCs w:val="26"/>
        </w:rPr>
        <w:t xml:space="preserve">                   </w:t>
      </w:r>
      <w:r w:rsidRPr="007C3D7A">
        <w:rPr>
          <w:sz w:val="26"/>
          <w:szCs w:val="26"/>
        </w:rPr>
        <w:t>«Технологическими картами»</w:t>
      </w:r>
      <w:r w:rsidR="00510E6D">
        <w:rPr>
          <w:sz w:val="26"/>
          <w:szCs w:val="26"/>
        </w:rPr>
        <w:t>;</w:t>
      </w:r>
    </w:p>
    <w:p w14:paraId="7799C743" w14:textId="77777777" w:rsidR="00F32FCC" w:rsidRDefault="00F32FCC" w:rsidP="00F32FCC">
      <w:pPr>
        <w:jc w:val="both"/>
        <w:rPr>
          <w:sz w:val="26"/>
          <w:szCs w:val="26"/>
        </w:rPr>
      </w:pPr>
      <w:r w:rsidRPr="007C3D7A">
        <w:rPr>
          <w:sz w:val="26"/>
          <w:szCs w:val="26"/>
        </w:rPr>
        <w:t>- проверяет соответствие объемов приготовленного питания объему разовых порций и количеству детей</w:t>
      </w:r>
      <w:r w:rsidR="00510E6D">
        <w:rPr>
          <w:sz w:val="26"/>
          <w:szCs w:val="26"/>
        </w:rPr>
        <w:t>.</w:t>
      </w:r>
    </w:p>
    <w:p w14:paraId="617E5B76" w14:textId="77777777" w:rsidR="00510E6D" w:rsidRDefault="00510E6D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3.2. </w:t>
      </w:r>
      <w:proofErr w:type="spellStart"/>
      <w:r>
        <w:rPr>
          <w:sz w:val="26"/>
          <w:szCs w:val="26"/>
        </w:rPr>
        <w:t>Бракеражная</w:t>
      </w:r>
      <w:proofErr w:type="spellEnd"/>
      <w:r>
        <w:rPr>
          <w:sz w:val="26"/>
          <w:szCs w:val="26"/>
        </w:rPr>
        <w:t xml:space="preserve"> комиссия в полном составе ежедневно приходит на снятие бракеражной пробы за 30 минут до начала раздачи готовой пищи.</w:t>
      </w:r>
    </w:p>
    <w:p w14:paraId="47879D1A" w14:textId="77777777" w:rsidR="00510E6D" w:rsidRPr="007C3D7A" w:rsidRDefault="001B4E2F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510E6D">
        <w:rPr>
          <w:sz w:val="26"/>
          <w:szCs w:val="26"/>
        </w:rPr>
        <w:t>Предварительно комиссия должна ознакомиться с меню требованием: в нем</w:t>
      </w:r>
      <w:r>
        <w:rPr>
          <w:sz w:val="26"/>
          <w:szCs w:val="26"/>
        </w:rPr>
        <w:t xml:space="preserve"> </w:t>
      </w:r>
      <w:r w:rsidR="00510E6D">
        <w:rPr>
          <w:sz w:val="26"/>
          <w:szCs w:val="26"/>
        </w:rPr>
        <w:t>должны быть проставлены дат</w:t>
      </w:r>
      <w:r>
        <w:rPr>
          <w:sz w:val="26"/>
          <w:szCs w:val="26"/>
        </w:rPr>
        <w:t xml:space="preserve">а, количество детей, сотрудников, суточная проба, полное наименование блюда, выход порций, количество наименований  выданных продуктов. Меню должно быть утверждено заведующим, должны стоять подписи медсестры, кладовщика, повара. </w:t>
      </w:r>
    </w:p>
    <w:p w14:paraId="38A2C31D" w14:textId="77777777" w:rsidR="001B4E2F" w:rsidRDefault="001B4E2F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Бракеражную пробу берут из общего котла, предварительно перемешав тщательно пищу в котле. Бракераж начинают с  блюд, имеющих слабовыраженный запах и вкус (супы и т.п.), а затем дегустируют те блюда, вкус и запах которых выражены отчетливее, сладкие блюда дегустируют в последнюю очередь.</w:t>
      </w:r>
    </w:p>
    <w:p w14:paraId="5724131D" w14:textId="77777777" w:rsidR="00F32FCC" w:rsidRDefault="001B4E2F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3.3.Результаты бракеражной пробы заносят в «Журнал  </w:t>
      </w:r>
      <w:r w:rsidR="002E2790" w:rsidRPr="007C3D7A">
        <w:rPr>
          <w:sz w:val="26"/>
          <w:szCs w:val="26"/>
        </w:rPr>
        <w:t>бракеража готовой продукции»</w:t>
      </w:r>
      <w:r w:rsidR="002E2790">
        <w:rPr>
          <w:sz w:val="26"/>
          <w:szCs w:val="26"/>
        </w:rPr>
        <w:t>.</w:t>
      </w:r>
    </w:p>
    <w:p w14:paraId="1DFE28BD" w14:textId="77777777" w:rsidR="002E2790" w:rsidRDefault="002E2790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3.4. Органолептическая оценка дается на каждое блюдо отдельно (температура, внешний вид, запах, вкус, готовность и доброкачественность).</w:t>
      </w:r>
    </w:p>
    <w:p w14:paraId="3A6D8F09" w14:textId="77777777" w:rsidR="002E2790" w:rsidRDefault="00EF743F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3.5. О</w:t>
      </w:r>
      <w:r w:rsidR="00EA0283">
        <w:rPr>
          <w:sz w:val="26"/>
          <w:szCs w:val="26"/>
        </w:rPr>
        <w:t>ценка</w:t>
      </w:r>
      <w:r>
        <w:rPr>
          <w:sz w:val="26"/>
          <w:szCs w:val="26"/>
        </w:rPr>
        <w:t xml:space="preserve"> «</w:t>
      </w:r>
      <w:r w:rsidR="00EA0283">
        <w:rPr>
          <w:sz w:val="26"/>
          <w:szCs w:val="26"/>
        </w:rPr>
        <w:t>отлично» дается таким блюдам и кулинарным изделиям, которые соответствуют по вкусу, цвету и запаху, внешнему виду и консистенции, утвержденной рецептуре и другим показателям, предусмотренными требованиями.</w:t>
      </w:r>
    </w:p>
    <w:p w14:paraId="181524D6" w14:textId="77777777" w:rsidR="00EA0283" w:rsidRDefault="00EA0283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3.6. Оценка «хорошо» дается таким блюдам и кулинарным изделиям в том случае, если в технологии приготовления пищи были допущены незначительные нарушения, не приведшие к ухудшению вкусовых качеств, а внешний вид блюда соответствует требованиям.</w:t>
      </w:r>
    </w:p>
    <w:p w14:paraId="7E32F40A" w14:textId="77777777" w:rsidR="00F32FCC" w:rsidRDefault="00EA0283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3.7. Оценка «удовлетворительно» дается таким блюдам и кулинарным изделиям в том случае, если в технологии приготовления пищи были допущены незначительные нарушения, приведшие к ухудшению вкусовых качеств (недосолено, пересолено).</w:t>
      </w:r>
    </w:p>
    <w:p w14:paraId="03C91CB9" w14:textId="77777777" w:rsidR="003C0C8C" w:rsidRPr="007C3D7A" w:rsidRDefault="003C0C8C" w:rsidP="003C0C8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3.8. </w:t>
      </w:r>
      <w:r w:rsidRPr="007C3D7A">
        <w:rPr>
          <w:sz w:val="26"/>
          <w:szCs w:val="26"/>
        </w:rPr>
        <w:t xml:space="preserve">В случае выявления каких-либо нарушений, замечаний </w:t>
      </w:r>
      <w:proofErr w:type="spellStart"/>
      <w:r w:rsidRPr="007C3D7A">
        <w:rPr>
          <w:sz w:val="26"/>
          <w:szCs w:val="26"/>
        </w:rPr>
        <w:t>бракеражная</w:t>
      </w:r>
      <w:proofErr w:type="spellEnd"/>
      <w:r w:rsidRPr="007C3D7A">
        <w:rPr>
          <w:sz w:val="26"/>
          <w:szCs w:val="26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14:paraId="555F86B3" w14:textId="77777777" w:rsidR="00EA0283" w:rsidRDefault="00EA0283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94A34">
        <w:rPr>
          <w:sz w:val="26"/>
          <w:szCs w:val="26"/>
        </w:rPr>
        <w:t>9</w:t>
      </w:r>
      <w:r>
        <w:rPr>
          <w:sz w:val="26"/>
          <w:szCs w:val="26"/>
        </w:rPr>
        <w:t>. Блюда и кулинарные изделия, имеющие следующие недостатки: посторонний, не свойственный изделиям вкус и запах, резко пересолен</w:t>
      </w:r>
      <w:r w:rsidR="002221FA">
        <w:rPr>
          <w:sz w:val="26"/>
          <w:szCs w:val="26"/>
        </w:rPr>
        <w:t>н</w:t>
      </w:r>
      <w:r>
        <w:rPr>
          <w:sz w:val="26"/>
          <w:szCs w:val="26"/>
        </w:rPr>
        <w:t>ые</w:t>
      </w:r>
      <w:r w:rsidR="002221FA">
        <w:rPr>
          <w:sz w:val="26"/>
          <w:szCs w:val="26"/>
        </w:rPr>
        <w:t>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 и изделия не допускаются к раздаче.</w:t>
      </w:r>
    </w:p>
    <w:p w14:paraId="4CBF6249" w14:textId="77777777" w:rsidR="00F32FCC" w:rsidRDefault="002221FA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94A34">
        <w:rPr>
          <w:sz w:val="26"/>
          <w:szCs w:val="26"/>
        </w:rPr>
        <w:t>10</w:t>
      </w:r>
      <w:r>
        <w:rPr>
          <w:sz w:val="26"/>
          <w:szCs w:val="26"/>
        </w:rPr>
        <w:t>. Оценка качества блюд и кулинарных изделий заносится в журнал установленной формы и оформляется подписями всех членов бракеражной комиссии.</w:t>
      </w:r>
    </w:p>
    <w:p w14:paraId="652A5B84" w14:textId="77777777" w:rsidR="003C0C8C" w:rsidRDefault="003C0C8C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194A34">
        <w:rPr>
          <w:sz w:val="26"/>
          <w:szCs w:val="26"/>
        </w:rPr>
        <w:t>1</w:t>
      </w:r>
      <w:r>
        <w:rPr>
          <w:sz w:val="26"/>
          <w:szCs w:val="26"/>
        </w:rPr>
        <w:t>. Оценка качества блюд и кулинарных изделий, несоответствующих норме, членами бракеражной комиссии обсуждается на аппаратном совещании при заведующем Учреждением.</w:t>
      </w:r>
    </w:p>
    <w:p w14:paraId="2505BE5B" w14:textId="77777777" w:rsidR="003C0C8C" w:rsidRDefault="003C0C8C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194A34">
        <w:rPr>
          <w:sz w:val="26"/>
          <w:szCs w:val="26"/>
        </w:rPr>
        <w:t>2</w:t>
      </w:r>
      <w:r>
        <w:rPr>
          <w:sz w:val="26"/>
          <w:szCs w:val="26"/>
        </w:rPr>
        <w:t>. Лица, виновные в неудовлетворительном приготовлении блюд и кулинарных изделий, привлекаются к материальной и дисциплинарной ответственности.</w:t>
      </w:r>
    </w:p>
    <w:p w14:paraId="68647602" w14:textId="77777777" w:rsidR="003C0C8C" w:rsidRDefault="003C0C8C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194A34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Бракеражная</w:t>
      </w:r>
      <w:proofErr w:type="spellEnd"/>
      <w:r>
        <w:rPr>
          <w:sz w:val="26"/>
          <w:szCs w:val="26"/>
        </w:rPr>
        <w:t xml:space="preserve"> комиссия проверяет наличие суточной пробы.</w:t>
      </w:r>
    </w:p>
    <w:p w14:paraId="71101978" w14:textId="77777777" w:rsidR="003C0C8C" w:rsidRPr="007C3D7A" w:rsidRDefault="003C0C8C" w:rsidP="00F32FCC">
      <w:pPr>
        <w:jc w:val="both"/>
        <w:rPr>
          <w:sz w:val="26"/>
          <w:szCs w:val="26"/>
        </w:rPr>
      </w:pPr>
    </w:p>
    <w:p w14:paraId="11ADFC45" w14:textId="77777777" w:rsidR="00F32FCC" w:rsidRPr="007C3D7A" w:rsidRDefault="00F32FCC" w:rsidP="00F32FCC">
      <w:pPr>
        <w:jc w:val="center"/>
        <w:rPr>
          <w:sz w:val="26"/>
          <w:szCs w:val="26"/>
        </w:rPr>
      </w:pPr>
    </w:p>
    <w:p w14:paraId="5AB3974A" w14:textId="77777777" w:rsidR="00F32FCC" w:rsidRPr="007C3D7A" w:rsidRDefault="00194A34" w:rsidP="00F32FC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F32FCC" w:rsidRPr="007C3D7A">
        <w:rPr>
          <w:b/>
          <w:sz w:val="26"/>
          <w:szCs w:val="26"/>
        </w:rPr>
        <w:t>. ЗАКЛЮЧИТЕЛЬНЫЕ ПОЛОЖЕНИЯ</w:t>
      </w:r>
    </w:p>
    <w:p w14:paraId="36BFE2E0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7A6F81EA" w14:textId="77777777" w:rsidR="00F32FCC" w:rsidRPr="007C3D7A" w:rsidRDefault="00194A34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32FCC" w:rsidRPr="007C3D7A">
        <w:rPr>
          <w:sz w:val="26"/>
          <w:szCs w:val="26"/>
        </w:rPr>
        <w:t>.1. Члены бракеражной комиссии работают на добровольной основе.</w:t>
      </w:r>
    </w:p>
    <w:p w14:paraId="22D7E658" w14:textId="77777777" w:rsidR="00F32FCC" w:rsidRPr="007C3D7A" w:rsidRDefault="00194A34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32FCC" w:rsidRPr="007C3D7A">
        <w:rPr>
          <w:sz w:val="26"/>
          <w:szCs w:val="26"/>
        </w:rPr>
        <w:t xml:space="preserve">.2. Администрация </w:t>
      </w:r>
      <w:r>
        <w:rPr>
          <w:sz w:val="26"/>
          <w:szCs w:val="26"/>
        </w:rPr>
        <w:t>Учреждения</w:t>
      </w:r>
      <w:r w:rsidR="00F32FCC" w:rsidRPr="007C3D7A">
        <w:rPr>
          <w:sz w:val="26"/>
          <w:szCs w:val="26"/>
        </w:rPr>
        <w:t xml:space="preserve"> при  премировании вправе учитывать работу членов бракеражной комиссии.</w:t>
      </w:r>
    </w:p>
    <w:p w14:paraId="4FAC8D04" w14:textId="77777777" w:rsidR="00F32FCC" w:rsidRPr="007C3D7A" w:rsidRDefault="00194A34" w:rsidP="00F32FCC">
      <w:pPr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32FCC" w:rsidRPr="007C3D7A">
        <w:rPr>
          <w:sz w:val="26"/>
          <w:szCs w:val="26"/>
        </w:rPr>
        <w:t>.3 Администрация У</w:t>
      </w:r>
      <w:r>
        <w:rPr>
          <w:sz w:val="26"/>
          <w:szCs w:val="26"/>
        </w:rPr>
        <w:t>чреждения</w:t>
      </w:r>
      <w:r w:rsidR="00F32FCC" w:rsidRPr="007C3D7A">
        <w:rPr>
          <w:sz w:val="26"/>
          <w:szCs w:val="26"/>
        </w:rPr>
        <w:t xml:space="preserve"> обязана содействовать деятельности бракеражной комиссии и принимать меры к устранению нарушений и замечаний, выявленных комиссией.</w:t>
      </w:r>
    </w:p>
    <w:p w14:paraId="29AAC47F" w14:textId="77777777" w:rsidR="00F32FCC" w:rsidRDefault="00F32FCC" w:rsidP="00F32FCC">
      <w:pPr>
        <w:jc w:val="both"/>
        <w:rPr>
          <w:sz w:val="26"/>
          <w:szCs w:val="26"/>
        </w:rPr>
      </w:pPr>
    </w:p>
    <w:p w14:paraId="17410126" w14:textId="77777777" w:rsidR="00194A34" w:rsidRDefault="00194A34" w:rsidP="00F32FCC">
      <w:pPr>
        <w:jc w:val="both"/>
        <w:rPr>
          <w:sz w:val="26"/>
          <w:szCs w:val="26"/>
        </w:rPr>
      </w:pPr>
    </w:p>
    <w:p w14:paraId="33D5CD72" w14:textId="77777777" w:rsidR="00194A34" w:rsidRDefault="00194A34" w:rsidP="00F32FCC">
      <w:pPr>
        <w:jc w:val="both"/>
        <w:rPr>
          <w:sz w:val="26"/>
          <w:szCs w:val="26"/>
        </w:rPr>
      </w:pPr>
    </w:p>
    <w:p w14:paraId="2C37628F" w14:textId="53BB95E8" w:rsidR="00194A34" w:rsidRDefault="00194A34" w:rsidP="00F32FCC">
      <w:pPr>
        <w:jc w:val="both"/>
        <w:rPr>
          <w:sz w:val="26"/>
          <w:szCs w:val="26"/>
        </w:rPr>
      </w:pPr>
    </w:p>
    <w:p w14:paraId="5E72BC7F" w14:textId="72B63E75" w:rsidR="0002534D" w:rsidRDefault="0002534D" w:rsidP="00F32FCC">
      <w:pPr>
        <w:jc w:val="both"/>
        <w:rPr>
          <w:sz w:val="26"/>
          <w:szCs w:val="26"/>
        </w:rPr>
      </w:pPr>
    </w:p>
    <w:p w14:paraId="5487050A" w14:textId="5AD93842" w:rsidR="0002534D" w:rsidRDefault="0002534D" w:rsidP="00F32FCC">
      <w:pPr>
        <w:jc w:val="both"/>
        <w:rPr>
          <w:sz w:val="26"/>
          <w:szCs w:val="26"/>
        </w:rPr>
      </w:pPr>
    </w:p>
    <w:p w14:paraId="5A501DD5" w14:textId="4E9556C2" w:rsidR="0002534D" w:rsidRDefault="0002534D" w:rsidP="00F32FCC">
      <w:pPr>
        <w:jc w:val="both"/>
        <w:rPr>
          <w:sz w:val="26"/>
          <w:szCs w:val="26"/>
        </w:rPr>
      </w:pPr>
    </w:p>
    <w:p w14:paraId="522E3D46" w14:textId="52F17661" w:rsidR="0002534D" w:rsidRDefault="0002534D" w:rsidP="00F32FCC">
      <w:pPr>
        <w:jc w:val="both"/>
        <w:rPr>
          <w:sz w:val="26"/>
          <w:szCs w:val="26"/>
        </w:rPr>
      </w:pPr>
    </w:p>
    <w:p w14:paraId="145739D0" w14:textId="71519A7B" w:rsidR="0002534D" w:rsidRDefault="0002534D" w:rsidP="00F32FCC">
      <w:pPr>
        <w:jc w:val="both"/>
        <w:rPr>
          <w:sz w:val="26"/>
          <w:szCs w:val="26"/>
        </w:rPr>
      </w:pPr>
    </w:p>
    <w:p w14:paraId="62A04A2E" w14:textId="3A4ABD53" w:rsidR="0002534D" w:rsidRDefault="0002534D" w:rsidP="00F32FCC">
      <w:pPr>
        <w:jc w:val="both"/>
        <w:rPr>
          <w:sz w:val="26"/>
          <w:szCs w:val="26"/>
        </w:rPr>
      </w:pPr>
    </w:p>
    <w:p w14:paraId="604DE13B" w14:textId="26C68A99" w:rsidR="0002534D" w:rsidRDefault="0002534D" w:rsidP="00F32FCC">
      <w:pPr>
        <w:jc w:val="both"/>
        <w:rPr>
          <w:sz w:val="26"/>
          <w:szCs w:val="26"/>
        </w:rPr>
      </w:pPr>
    </w:p>
    <w:p w14:paraId="29BFD438" w14:textId="3F3D2A81" w:rsidR="0002534D" w:rsidRDefault="0002534D" w:rsidP="00F32FCC">
      <w:pPr>
        <w:jc w:val="both"/>
        <w:rPr>
          <w:sz w:val="26"/>
          <w:szCs w:val="26"/>
        </w:rPr>
      </w:pPr>
    </w:p>
    <w:p w14:paraId="28947F9D" w14:textId="63F08153" w:rsidR="0002534D" w:rsidRDefault="0002534D" w:rsidP="00F32FCC">
      <w:pPr>
        <w:jc w:val="both"/>
        <w:rPr>
          <w:sz w:val="26"/>
          <w:szCs w:val="26"/>
        </w:rPr>
      </w:pPr>
    </w:p>
    <w:p w14:paraId="1C9E3E72" w14:textId="7DCE6776" w:rsidR="0002534D" w:rsidRDefault="0002534D" w:rsidP="00F32FCC">
      <w:pPr>
        <w:jc w:val="both"/>
        <w:rPr>
          <w:sz w:val="26"/>
          <w:szCs w:val="26"/>
        </w:rPr>
      </w:pPr>
    </w:p>
    <w:p w14:paraId="72642814" w14:textId="07627E2E" w:rsidR="0002534D" w:rsidRDefault="0002534D" w:rsidP="00F32FCC">
      <w:pPr>
        <w:jc w:val="both"/>
        <w:rPr>
          <w:sz w:val="26"/>
          <w:szCs w:val="26"/>
        </w:rPr>
      </w:pPr>
    </w:p>
    <w:p w14:paraId="688F6860" w14:textId="60A41785" w:rsidR="0002534D" w:rsidRDefault="0002534D" w:rsidP="00F32FCC">
      <w:pPr>
        <w:jc w:val="both"/>
        <w:rPr>
          <w:sz w:val="26"/>
          <w:szCs w:val="26"/>
        </w:rPr>
      </w:pPr>
    </w:p>
    <w:p w14:paraId="122731B2" w14:textId="04AA2E1E" w:rsidR="0002534D" w:rsidRDefault="0002534D" w:rsidP="00F32FCC">
      <w:pPr>
        <w:jc w:val="both"/>
        <w:rPr>
          <w:sz w:val="26"/>
          <w:szCs w:val="26"/>
        </w:rPr>
      </w:pPr>
    </w:p>
    <w:p w14:paraId="0FB7EE12" w14:textId="1E34F2B8" w:rsidR="0002534D" w:rsidRDefault="0002534D" w:rsidP="00F32FCC">
      <w:pPr>
        <w:jc w:val="both"/>
        <w:rPr>
          <w:sz w:val="26"/>
          <w:szCs w:val="26"/>
        </w:rPr>
      </w:pPr>
    </w:p>
    <w:p w14:paraId="70504FF0" w14:textId="541794E2" w:rsidR="0002534D" w:rsidRDefault="0002534D" w:rsidP="00F32FCC">
      <w:pPr>
        <w:jc w:val="both"/>
        <w:rPr>
          <w:sz w:val="26"/>
          <w:szCs w:val="26"/>
        </w:rPr>
      </w:pPr>
    </w:p>
    <w:p w14:paraId="27B7951E" w14:textId="48E072C5" w:rsidR="0002534D" w:rsidRDefault="0002534D" w:rsidP="00F32FCC">
      <w:pPr>
        <w:jc w:val="both"/>
        <w:rPr>
          <w:sz w:val="26"/>
          <w:szCs w:val="26"/>
        </w:rPr>
      </w:pPr>
    </w:p>
    <w:p w14:paraId="659FC55B" w14:textId="3D633370" w:rsidR="0002534D" w:rsidRDefault="0002534D" w:rsidP="00F32FCC">
      <w:pPr>
        <w:jc w:val="both"/>
        <w:rPr>
          <w:sz w:val="26"/>
          <w:szCs w:val="26"/>
        </w:rPr>
      </w:pPr>
    </w:p>
    <w:p w14:paraId="21B92170" w14:textId="56447FAE" w:rsidR="0002534D" w:rsidRDefault="0002534D" w:rsidP="00F32FCC">
      <w:pPr>
        <w:jc w:val="both"/>
        <w:rPr>
          <w:sz w:val="26"/>
          <w:szCs w:val="26"/>
        </w:rPr>
      </w:pPr>
    </w:p>
    <w:p w14:paraId="1CE326AE" w14:textId="42DE5568" w:rsidR="0002534D" w:rsidRDefault="0002534D" w:rsidP="00F32FCC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307B5E6" wp14:editId="79D0306A">
            <wp:extent cx="5940425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5D35" w14:textId="2CA26F80" w:rsidR="0002534D" w:rsidRDefault="0002534D" w:rsidP="00F32FCC">
      <w:pPr>
        <w:jc w:val="both"/>
        <w:rPr>
          <w:sz w:val="26"/>
          <w:szCs w:val="26"/>
        </w:rPr>
      </w:pPr>
    </w:p>
    <w:p w14:paraId="6E9C447C" w14:textId="7BFC31B8" w:rsidR="0002534D" w:rsidRDefault="0002534D" w:rsidP="00F32FCC">
      <w:pPr>
        <w:jc w:val="both"/>
        <w:rPr>
          <w:sz w:val="26"/>
          <w:szCs w:val="26"/>
        </w:rPr>
      </w:pPr>
    </w:p>
    <w:p w14:paraId="150C569C" w14:textId="15634E67" w:rsidR="0002534D" w:rsidRDefault="0002534D" w:rsidP="00F32FCC">
      <w:pPr>
        <w:jc w:val="both"/>
        <w:rPr>
          <w:sz w:val="26"/>
          <w:szCs w:val="26"/>
        </w:rPr>
      </w:pPr>
    </w:p>
    <w:p w14:paraId="1DC393F2" w14:textId="4A636F49" w:rsidR="0002534D" w:rsidRDefault="0002534D" w:rsidP="00F32FCC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283989A" wp14:editId="60CF422C">
            <wp:extent cx="5940425" cy="817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CCE11D" w14:textId="77777777" w:rsidR="00194A34" w:rsidRDefault="00194A34" w:rsidP="00F32FCC">
      <w:pPr>
        <w:jc w:val="both"/>
        <w:rPr>
          <w:sz w:val="26"/>
          <w:szCs w:val="26"/>
        </w:rPr>
      </w:pPr>
    </w:p>
    <w:p w14:paraId="45E4F538" w14:textId="77777777" w:rsidR="00194A34" w:rsidRDefault="00194A34" w:rsidP="00F32FCC">
      <w:pPr>
        <w:jc w:val="both"/>
        <w:rPr>
          <w:sz w:val="26"/>
          <w:szCs w:val="26"/>
        </w:rPr>
      </w:pPr>
    </w:p>
    <w:p w14:paraId="7BA03D75" w14:textId="77777777" w:rsidR="00194A34" w:rsidRDefault="00194A34" w:rsidP="00F32FCC">
      <w:pPr>
        <w:jc w:val="both"/>
        <w:rPr>
          <w:sz w:val="26"/>
          <w:szCs w:val="26"/>
        </w:rPr>
      </w:pPr>
    </w:p>
    <w:p w14:paraId="4D62A2B8" w14:textId="77777777" w:rsidR="00194A34" w:rsidRDefault="00194A34" w:rsidP="00F32FCC">
      <w:pPr>
        <w:jc w:val="both"/>
        <w:rPr>
          <w:sz w:val="26"/>
          <w:szCs w:val="26"/>
        </w:rPr>
      </w:pPr>
    </w:p>
    <w:p w14:paraId="5C09585D" w14:textId="77777777" w:rsidR="00194A34" w:rsidRPr="007C3D7A" w:rsidRDefault="00194A34" w:rsidP="00F32FCC">
      <w:pPr>
        <w:jc w:val="both"/>
        <w:rPr>
          <w:sz w:val="26"/>
          <w:szCs w:val="26"/>
        </w:rPr>
      </w:pPr>
    </w:p>
    <w:p w14:paraId="6D8FDAB9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42C6DD79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622B44F2" w14:textId="77777777" w:rsidR="00F32FCC" w:rsidRPr="007C3D7A" w:rsidRDefault="00F32FCC" w:rsidP="00F32FCC">
      <w:pPr>
        <w:jc w:val="both"/>
        <w:rPr>
          <w:sz w:val="26"/>
          <w:szCs w:val="26"/>
        </w:rPr>
      </w:pPr>
    </w:p>
    <w:p w14:paraId="3100D786" w14:textId="77777777" w:rsidR="00F32FCC" w:rsidRPr="007C3D7A" w:rsidRDefault="00F32FCC" w:rsidP="00F32FCC">
      <w:pPr>
        <w:rPr>
          <w:sz w:val="26"/>
          <w:szCs w:val="26"/>
        </w:rPr>
      </w:pPr>
      <w:r w:rsidRPr="007C3D7A">
        <w:rPr>
          <w:sz w:val="26"/>
          <w:szCs w:val="26"/>
        </w:rPr>
        <w:t xml:space="preserve">                                                                                 </w:t>
      </w:r>
    </w:p>
    <w:p w14:paraId="085900D5" w14:textId="77777777" w:rsidR="00F32FCC" w:rsidRDefault="00F32FCC" w:rsidP="00F32FCC">
      <w:pPr>
        <w:rPr>
          <w:sz w:val="26"/>
          <w:szCs w:val="26"/>
        </w:rPr>
      </w:pPr>
    </w:p>
    <w:p w14:paraId="598193FD" w14:textId="77777777" w:rsidR="00194A34" w:rsidRDefault="00194A34" w:rsidP="00F32FCC">
      <w:pPr>
        <w:rPr>
          <w:sz w:val="26"/>
          <w:szCs w:val="26"/>
        </w:rPr>
      </w:pPr>
    </w:p>
    <w:p w14:paraId="5B173BFB" w14:textId="77777777" w:rsidR="00194A34" w:rsidRDefault="00194A34" w:rsidP="00F32FCC">
      <w:pPr>
        <w:rPr>
          <w:sz w:val="26"/>
          <w:szCs w:val="26"/>
        </w:rPr>
      </w:pPr>
    </w:p>
    <w:p w14:paraId="2564FBAE" w14:textId="77777777" w:rsidR="00194A34" w:rsidRDefault="00194A34" w:rsidP="00F32FCC">
      <w:pPr>
        <w:rPr>
          <w:sz w:val="26"/>
          <w:szCs w:val="26"/>
        </w:rPr>
      </w:pPr>
    </w:p>
    <w:p w14:paraId="2E18007A" w14:textId="77777777" w:rsidR="00194A34" w:rsidRDefault="00194A34" w:rsidP="00F32FCC">
      <w:pPr>
        <w:rPr>
          <w:sz w:val="26"/>
          <w:szCs w:val="26"/>
        </w:rPr>
      </w:pPr>
    </w:p>
    <w:p w14:paraId="69D71FFC" w14:textId="77777777" w:rsidR="00194A34" w:rsidRPr="007C3D7A" w:rsidRDefault="00194A34" w:rsidP="00F32FCC">
      <w:pPr>
        <w:rPr>
          <w:sz w:val="26"/>
          <w:szCs w:val="26"/>
        </w:rPr>
      </w:pPr>
    </w:p>
    <w:p w14:paraId="7CF2F450" w14:textId="77777777" w:rsidR="00F32FCC" w:rsidRPr="007C3D7A" w:rsidRDefault="00F32FCC" w:rsidP="00F32FCC">
      <w:pPr>
        <w:rPr>
          <w:sz w:val="26"/>
          <w:szCs w:val="26"/>
        </w:rPr>
      </w:pPr>
    </w:p>
    <w:p w14:paraId="0F93A53D" w14:textId="77777777" w:rsidR="00F32FCC" w:rsidRPr="007C3D7A" w:rsidRDefault="00F32FCC" w:rsidP="00F32FCC">
      <w:pPr>
        <w:rPr>
          <w:sz w:val="28"/>
          <w:szCs w:val="28"/>
        </w:rPr>
      </w:pPr>
    </w:p>
    <w:sectPr w:rsidR="00F32FCC" w:rsidRPr="007C3D7A" w:rsidSect="0037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072A6" w14:textId="77777777" w:rsidR="00710668" w:rsidRDefault="00710668" w:rsidP="00CC6366">
      <w:r>
        <w:separator/>
      </w:r>
    </w:p>
  </w:endnote>
  <w:endnote w:type="continuationSeparator" w:id="0">
    <w:p w14:paraId="6E0FEA46" w14:textId="77777777" w:rsidR="00710668" w:rsidRDefault="00710668" w:rsidP="00CC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27F55" w14:textId="77777777" w:rsidR="00710668" w:rsidRDefault="00710668" w:rsidP="00CC6366">
      <w:r>
        <w:separator/>
      </w:r>
    </w:p>
  </w:footnote>
  <w:footnote w:type="continuationSeparator" w:id="0">
    <w:p w14:paraId="44328B08" w14:textId="77777777" w:rsidR="00710668" w:rsidRDefault="00710668" w:rsidP="00CC6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A2151"/>
    <w:multiLevelType w:val="hybridMultilevel"/>
    <w:tmpl w:val="4F7E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FCC"/>
    <w:rsid w:val="000175D4"/>
    <w:rsid w:val="0002534D"/>
    <w:rsid w:val="00032C24"/>
    <w:rsid w:val="000B178B"/>
    <w:rsid w:val="00194A34"/>
    <w:rsid w:val="0019793C"/>
    <w:rsid w:val="001B4E2F"/>
    <w:rsid w:val="002221FA"/>
    <w:rsid w:val="00254321"/>
    <w:rsid w:val="002E2790"/>
    <w:rsid w:val="00306D63"/>
    <w:rsid w:val="003114DB"/>
    <w:rsid w:val="00321C38"/>
    <w:rsid w:val="00321E8E"/>
    <w:rsid w:val="00341811"/>
    <w:rsid w:val="00375B10"/>
    <w:rsid w:val="003C0C8C"/>
    <w:rsid w:val="005065F1"/>
    <w:rsid w:val="00510E6D"/>
    <w:rsid w:val="00594C4F"/>
    <w:rsid w:val="00646556"/>
    <w:rsid w:val="006723B5"/>
    <w:rsid w:val="006B3590"/>
    <w:rsid w:val="00710668"/>
    <w:rsid w:val="00730E6E"/>
    <w:rsid w:val="00757645"/>
    <w:rsid w:val="008E1140"/>
    <w:rsid w:val="00902D75"/>
    <w:rsid w:val="00922E30"/>
    <w:rsid w:val="009F5016"/>
    <w:rsid w:val="00B65125"/>
    <w:rsid w:val="00B95B1C"/>
    <w:rsid w:val="00C122AF"/>
    <w:rsid w:val="00C9309D"/>
    <w:rsid w:val="00CC6366"/>
    <w:rsid w:val="00D0203F"/>
    <w:rsid w:val="00EA0283"/>
    <w:rsid w:val="00ED3445"/>
    <w:rsid w:val="00EF743F"/>
    <w:rsid w:val="00F32FCC"/>
    <w:rsid w:val="00FA4452"/>
    <w:rsid w:val="00FD4EAA"/>
    <w:rsid w:val="00FD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8E78"/>
  <w15:docId w15:val="{03C25108-073C-4B17-8C7F-07843E9B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2FCC"/>
    <w:rPr>
      <w:b/>
      <w:bCs/>
    </w:rPr>
  </w:style>
  <w:style w:type="paragraph" w:customStyle="1" w:styleId="ConsPlusCell">
    <w:name w:val="ConsPlusCell"/>
    <w:rsid w:val="00C122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F5016"/>
    <w:pPr>
      <w:spacing w:before="100" w:beforeAutospacing="1" w:after="100" w:afterAutospacing="1"/>
    </w:pPr>
  </w:style>
  <w:style w:type="table" w:styleId="a5">
    <w:name w:val="Table Grid"/>
    <w:basedOn w:val="a1"/>
    <w:rsid w:val="00CC6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CC63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63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C63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63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22CA4-67D7-41AA-8122-C839F12C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Сказка 01</cp:lastModifiedBy>
  <cp:revision>18</cp:revision>
  <cp:lastPrinted>2020-01-09T11:28:00Z</cp:lastPrinted>
  <dcterms:created xsi:type="dcterms:W3CDTF">2019-12-15T09:37:00Z</dcterms:created>
  <dcterms:modified xsi:type="dcterms:W3CDTF">2021-07-12T06:39:00Z</dcterms:modified>
</cp:coreProperties>
</file>