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4" w:rsidRPr="00850BCB" w:rsidRDefault="00CE57C4" w:rsidP="00850BCB">
      <w:pPr>
        <w:pStyle w:val="a7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Конспект </w:t>
      </w:r>
      <w:r w:rsidR="00AB3394"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НОД по </w:t>
      </w: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физической культуре в </w:t>
      </w:r>
      <w:r w:rsidR="006E2AD1" w:rsidRPr="009D2449">
        <w:rPr>
          <w:rFonts w:ascii="Times New Roman" w:hAnsi="Times New Roman"/>
          <w:kern w:val="36"/>
          <w:sz w:val="28"/>
          <w:szCs w:val="24"/>
          <w:lang w:eastAsia="ru-RU"/>
        </w:rPr>
        <w:t>старшей</w:t>
      </w: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 группе </w:t>
      </w:r>
    </w:p>
    <w:p w:rsidR="00CE57C4" w:rsidRPr="009D2449" w:rsidRDefault="00CE57C4" w:rsidP="00850BCB">
      <w:pPr>
        <w:pStyle w:val="a7"/>
        <w:jc w:val="center"/>
        <w:rPr>
          <w:rFonts w:ascii="Times New Roman" w:hAnsi="Times New Roman"/>
          <w:b/>
          <w:kern w:val="36"/>
          <w:sz w:val="28"/>
          <w:szCs w:val="24"/>
          <w:lang w:eastAsia="ru-RU"/>
        </w:rPr>
      </w:pPr>
      <w:r w:rsidRPr="009D2449">
        <w:rPr>
          <w:rFonts w:ascii="Times New Roman" w:hAnsi="Times New Roman"/>
          <w:b/>
          <w:kern w:val="36"/>
          <w:sz w:val="28"/>
          <w:szCs w:val="24"/>
          <w:lang w:eastAsia="ru-RU"/>
        </w:rPr>
        <w:t>«</w:t>
      </w:r>
      <w:r w:rsidR="006E2AD1" w:rsidRPr="009D2449">
        <w:rPr>
          <w:rFonts w:ascii="Times New Roman" w:hAnsi="Times New Roman"/>
          <w:b/>
          <w:kern w:val="36"/>
          <w:sz w:val="28"/>
          <w:szCs w:val="24"/>
          <w:lang w:eastAsia="ru-RU"/>
        </w:rPr>
        <w:t>На арене цирка</w:t>
      </w:r>
      <w:r w:rsidRPr="009D2449">
        <w:rPr>
          <w:rFonts w:ascii="Times New Roman" w:hAnsi="Times New Roman"/>
          <w:b/>
          <w:kern w:val="36"/>
          <w:sz w:val="28"/>
          <w:szCs w:val="24"/>
          <w:lang w:eastAsia="ru-RU"/>
        </w:rPr>
        <w:t>»</w:t>
      </w:r>
    </w:p>
    <w:p w:rsidR="00BA1BF3" w:rsidRPr="009D2449" w:rsidRDefault="00BA1BF3" w:rsidP="00BA1BF3">
      <w:pPr>
        <w:pStyle w:val="a7"/>
        <w:jc w:val="right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Щеткова М.В., </w:t>
      </w:r>
    </w:p>
    <w:p w:rsidR="00BA1BF3" w:rsidRPr="009D2449" w:rsidRDefault="00BA1BF3" w:rsidP="00BA1BF3">
      <w:pPr>
        <w:pStyle w:val="a7"/>
        <w:jc w:val="right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i/>
          <w:kern w:val="36"/>
          <w:sz w:val="24"/>
          <w:szCs w:val="24"/>
          <w:lang w:eastAsia="ru-RU"/>
        </w:rPr>
        <w:t>инструктор по физической культуре</w:t>
      </w:r>
    </w:p>
    <w:p w:rsidR="00BA1BF3" w:rsidRPr="009D2449" w:rsidRDefault="00BA1BF3" w:rsidP="00BA1BF3">
      <w:pPr>
        <w:pStyle w:val="a7"/>
        <w:jc w:val="right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МАОУ ДОД детский сад «Сказка» </w:t>
      </w:r>
    </w:p>
    <w:p w:rsidR="009D2449" w:rsidRPr="00FD1C7F" w:rsidRDefault="00BA1BF3" w:rsidP="00FD1C7F">
      <w:pPr>
        <w:pStyle w:val="a7"/>
        <w:jc w:val="right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корпус «Дюймовочка» </w:t>
      </w:r>
    </w:p>
    <w:p w:rsidR="00CE57C4" w:rsidRPr="00850BCB" w:rsidRDefault="00CE57C4" w:rsidP="009D244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lang w:eastAsia="ru-RU"/>
        </w:rPr>
        <w:t>Программные задачи:</w:t>
      </w:r>
    </w:p>
    <w:p w:rsidR="00BA1BF3" w:rsidRDefault="00850BCB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:      </w:t>
      </w:r>
    </w:p>
    <w:p w:rsidR="003178B5" w:rsidRDefault="00BA1BF3" w:rsidP="009D2449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CE57C4" w:rsidRPr="00850BCB">
        <w:rPr>
          <w:rFonts w:ascii="Times New Roman" w:hAnsi="Times New Roman"/>
          <w:sz w:val="24"/>
          <w:szCs w:val="24"/>
        </w:rPr>
        <w:t xml:space="preserve">чить говорить не торопясь, достаточно громко, без напряжения; </w:t>
      </w:r>
    </w:p>
    <w:p w:rsidR="003178B5" w:rsidRDefault="00BA1BF3" w:rsidP="009D2449">
      <w:pPr>
        <w:pStyle w:val="a7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>азвивать слуховое и зрительное внимание и вос</w:t>
      </w:r>
      <w:r>
        <w:rPr>
          <w:rFonts w:ascii="Times New Roman" w:hAnsi="Times New Roman"/>
          <w:sz w:val="24"/>
          <w:szCs w:val="24"/>
          <w:lang w:eastAsia="ru-RU"/>
        </w:rPr>
        <w:t>приятие;</w:t>
      </w:r>
    </w:p>
    <w:p w:rsidR="00CE57C4" w:rsidRPr="00850BCB" w:rsidRDefault="003178B5" w:rsidP="009D2449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расширять словарный запас и связную речь;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B3394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BA1BF3">
        <w:rPr>
          <w:rFonts w:ascii="Times New Roman" w:hAnsi="Times New Roman"/>
          <w:sz w:val="24"/>
          <w:szCs w:val="24"/>
          <w:lang w:eastAsia="ru-RU"/>
        </w:rPr>
        <w:t>-  в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оспитывать </w:t>
      </w:r>
      <w:r w:rsidR="00B2616A">
        <w:rPr>
          <w:rFonts w:ascii="Times New Roman" w:hAnsi="Times New Roman"/>
          <w:sz w:val="24"/>
          <w:szCs w:val="24"/>
          <w:lang w:eastAsia="ru-RU"/>
        </w:rPr>
        <w:t>осознанное отношение к нормам и правилам поведения в общественных местах.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A1BF3" w:rsidRDefault="00CE57C4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BCB">
        <w:rPr>
          <w:rFonts w:ascii="Times New Roman" w:hAnsi="Times New Roman"/>
          <w:sz w:val="24"/>
          <w:szCs w:val="24"/>
          <w:lang w:eastAsia="ru-RU"/>
        </w:rPr>
        <w:t xml:space="preserve">Физическое развитие:  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4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пражнять в </w:t>
      </w:r>
      <w:r w:rsidR="00AB3394">
        <w:rPr>
          <w:rFonts w:ascii="Times New Roman" w:hAnsi="Times New Roman"/>
          <w:sz w:val="24"/>
          <w:szCs w:val="24"/>
          <w:lang w:eastAsia="ru-RU"/>
        </w:rPr>
        <w:t>перешагивании</w:t>
      </w:r>
      <w:r w:rsidR="00300EFC">
        <w:rPr>
          <w:rFonts w:ascii="Times New Roman" w:hAnsi="Times New Roman"/>
          <w:sz w:val="24"/>
          <w:szCs w:val="24"/>
          <w:lang w:eastAsia="ru-RU"/>
        </w:rPr>
        <w:t xml:space="preserve"> через гим</w:t>
      </w:r>
      <w:r w:rsidR="002746A6">
        <w:rPr>
          <w:rFonts w:ascii="Times New Roman" w:hAnsi="Times New Roman"/>
          <w:sz w:val="24"/>
          <w:szCs w:val="24"/>
          <w:lang w:eastAsia="ru-RU"/>
        </w:rPr>
        <w:t>настические палки, лежащие на полу</w:t>
      </w:r>
      <w:r w:rsidR="00300EFC">
        <w:rPr>
          <w:rFonts w:ascii="Times New Roman" w:hAnsi="Times New Roman"/>
          <w:sz w:val="24"/>
          <w:szCs w:val="24"/>
          <w:lang w:eastAsia="ru-RU"/>
        </w:rPr>
        <w:t>,</w:t>
      </w:r>
      <w:r w:rsidR="009D24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не задевая их; в метании </w:t>
      </w:r>
      <w:r w:rsidR="009D244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 w:rsidR="006E2AD1">
        <w:rPr>
          <w:rFonts w:ascii="Times New Roman" w:hAnsi="Times New Roman"/>
          <w:sz w:val="24"/>
          <w:szCs w:val="24"/>
          <w:lang w:eastAsia="ru-RU"/>
        </w:rPr>
        <w:t>мяча в вертикальную цель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акреплять умение </w:t>
      </w:r>
      <w:r w:rsidR="00AB3394">
        <w:rPr>
          <w:rFonts w:ascii="Times New Roman" w:hAnsi="Times New Roman"/>
          <w:sz w:val="24"/>
          <w:szCs w:val="24"/>
          <w:lang w:eastAsia="ru-RU"/>
        </w:rPr>
        <w:t>лазать по лесенке - стремянке</w:t>
      </w:r>
      <w:r w:rsidR="006E2AD1">
        <w:rPr>
          <w:rFonts w:ascii="Times New Roman" w:hAnsi="Times New Roman"/>
          <w:sz w:val="24"/>
          <w:szCs w:val="24"/>
          <w:lang w:eastAsia="ru-RU"/>
        </w:rPr>
        <w:t>;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овторить  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ходьбу по канату боком приставным шагом: пятки на полу, носки на канате, руки </w:t>
      </w:r>
      <w:r w:rsidR="00314D2A">
        <w:rPr>
          <w:rFonts w:ascii="Times New Roman" w:hAnsi="Times New Roman"/>
          <w:sz w:val="24"/>
          <w:szCs w:val="24"/>
          <w:lang w:eastAsia="ru-RU"/>
        </w:rPr>
        <w:t>на пояс</w:t>
      </w:r>
    </w:p>
    <w:p w:rsidR="00BA1BF3" w:rsidRDefault="00CE57C4" w:rsidP="009D2449">
      <w:pPr>
        <w:pStyle w:val="a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="00BA1BF3" w:rsidRPr="00BA1BF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3394" w:rsidRPr="00FD1C7F" w:rsidRDefault="006E2AD1" w:rsidP="00FD1C7F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Гимнастическая палка – </w:t>
      </w:r>
      <w:r w:rsidR="002746A6">
        <w:rPr>
          <w:rFonts w:ascii="Times New Roman" w:hAnsi="Times New Roman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>шт., стойка для метания в вертикальную цель – 2 шт., мяч маленький – 10 шт., лесенка-стремянка – 1 шт.,  канат</w:t>
      </w:r>
      <w:r w:rsidR="00B900E2">
        <w:rPr>
          <w:rFonts w:ascii="Times New Roman" w:hAnsi="Times New Roman"/>
          <w:sz w:val="24"/>
          <w:szCs w:val="24"/>
          <w:lang w:eastAsia="ru-RU"/>
        </w:rPr>
        <w:t>, фишки – 5 шт.</w:t>
      </w:r>
      <w:r w:rsidR="003633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D0B2A">
        <w:rPr>
          <w:rFonts w:ascii="Times New Roman" w:hAnsi="Times New Roman"/>
          <w:sz w:val="24"/>
          <w:szCs w:val="24"/>
          <w:lang w:eastAsia="ru-RU"/>
        </w:rPr>
        <w:t>«градусник» из картона, колпачки желтого и красного цвета, ленточки для игры, колпачки для каждого ребенка (подарок)</w:t>
      </w:r>
      <w:r w:rsidR="00524C80">
        <w:rPr>
          <w:rFonts w:ascii="Times New Roman" w:hAnsi="Times New Roman"/>
          <w:sz w:val="24"/>
          <w:szCs w:val="24"/>
          <w:lang w:eastAsia="ru-RU"/>
        </w:rPr>
        <w:t>, карточки – схемы упражнений</w:t>
      </w:r>
      <w:r w:rsidR="00AB3394">
        <w:rPr>
          <w:rFonts w:ascii="Times New Roman" w:hAnsi="Times New Roman"/>
          <w:sz w:val="24"/>
          <w:szCs w:val="24"/>
          <w:lang w:eastAsia="ru-RU"/>
        </w:rPr>
        <w:t>, конверты- 4 шт.</w:t>
      </w:r>
      <w:r w:rsidR="00264633">
        <w:rPr>
          <w:rFonts w:ascii="Times New Roman" w:hAnsi="Times New Roman"/>
          <w:sz w:val="24"/>
          <w:szCs w:val="24"/>
          <w:lang w:eastAsia="ru-RU"/>
        </w:rPr>
        <w:t>, музыкальное сопровождение.</w:t>
      </w:r>
      <w:proofErr w:type="gramEnd"/>
    </w:p>
    <w:p w:rsidR="00CE57C4" w:rsidRDefault="00CE57C4" w:rsidP="00850BCB">
      <w:pPr>
        <w:pStyle w:val="a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занятия</w:t>
      </w:r>
    </w:p>
    <w:p w:rsidR="006E2AD1" w:rsidRPr="003F06E5" w:rsidRDefault="006E2AD1" w:rsidP="006E2A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70"/>
        <w:gridCol w:w="2125"/>
        <w:gridCol w:w="1134"/>
      </w:tblGrid>
      <w:tr w:rsidR="006E2AD1" w:rsidRPr="00EA1E84" w:rsidTr="00B2616A">
        <w:tc>
          <w:tcPr>
            <w:tcW w:w="2269" w:type="dxa"/>
          </w:tcPr>
          <w:p w:rsidR="006E2AD1" w:rsidRPr="006E2AD1" w:rsidRDefault="00290E22" w:rsidP="00264633">
            <w:pPr>
              <w:spacing w:after="0"/>
              <w:ind w:left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движений</w:t>
            </w:r>
          </w:p>
        </w:tc>
        <w:tc>
          <w:tcPr>
            <w:tcW w:w="5670" w:type="dxa"/>
          </w:tcPr>
          <w:p w:rsidR="006E2AD1" w:rsidRPr="006E2AD1" w:rsidRDefault="00290E22" w:rsidP="00264633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Речь педагога</w:t>
            </w:r>
          </w:p>
        </w:tc>
        <w:tc>
          <w:tcPr>
            <w:tcW w:w="2125" w:type="dxa"/>
          </w:tcPr>
          <w:p w:rsidR="006E2AD1" w:rsidRPr="006E2AD1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</w:rPr>
            </w:pPr>
            <w:r>
              <w:rPr>
                <w:b/>
                <w:bCs/>
                <w:kern w:val="24"/>
              </w:rPr>
              <w:t>Методические рекомендации</w:t>
            </w:r>
          </w:p>
        </w:tc>
        <w:tc>
          <w:tcPr>
            <w:tcW w:w="1134" w:type="dxa"/>
          </w:tcPr>
          <w:p w:rsidR="006E2AD1" w:rsidRPr="006E2AD1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</w:rPr>
            </w:pPr>
            <w:r>
              <w:rPr>
                <w:b/>
                <w:bCs/>
                <w:kern w:val="24"/>
              </w:rPr>
              <w:t xml:space="preserve">Дозировка </w:t>
            </w:r>
          </w:p>
        </w:tc>
      </w:tr>
      <w:tr w:rsidR="00290E22" w:rsidRPr="00EA1E84" w:rsidTr="00B2616A">
        <w:tc>
          <w:tcPr>
            <w:tcW w:w="11198" w:type="dxa"/>
            <w:gridSpan w:val="4"/>
          </w:tcPr>
          <w:p w:rsidR="00290E22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Вводная часть</w:t>
            </w:r>
          </w:p>
        </w:tc>
      </w:tr>
      <w:tr w:rsidR="00290E22" w:rsidRPr="00EA1E84" w:rsidTr="00B2616A">
        <w:tc>
          <w:tcPr>
            <w:tcW w:w="2269" w:type="dxa"/>
          </w:tcPr>
          <w:p w:rsidR="00290E22" w:rsidRPr="00290E22" w:rsidRDefault="00290E22" w:rsidP="00264633">
            <w:pPr>
              <w:spacing w:after="0"/>
              <w:ind w:left="17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90E22">
              <w:rPr>
                <w:rFonts w:ascii="Times New Roman" w:hAnsi="Times New Roman"/>
                <w:iCs/>
                <w:sz w:val="24"/>
                <w:szCs w:val="24"/>
              </w:rPr>
              <w:t>Построение в шеренгу</w:t>
            </w:r>
          </w:p>
        </w:tc>
        <w:tc>
          <w:tcPr>
            <w:tcW w:w="5670" w:type="dxa"/>
          </w:tcPr>
          <w:p w:rsidR="00B2616A" w:rsidRDefault="00B2616A" w:rsidP="00264633">
            <w:pPr>
              <w:pStyle w:val="a3"/>
              <w:spacing w:after="0"/>
              <w:contextualSpacing/>
            </w:pPr>
            <w:r>
              <w:t xml:space="preserve">   Здравствуйте, ребята. Сегодня к нам пришли гости, поприветствуем их.</w:t>
            </w:r>
          </w:p>
          <w:p w:rsidR="00BD0B2A" w:rsidRDefault="00B2616A" w:rsidP="00264633">
            <w:pPr>
              <w:pStyle w:val="a3"/>
              <w:spacing w:after="0"/>
              <w:contextualSpacing/>
            </w:pPr>
            <w:r>
              <w:t>Я</w:t>
            </w:r>
            <w:r w:rsidR="00BD0B2A">
              <w:t xml:space="preserve"> приглашаю </w:t>
            </w:r>
            <w:r>
              <w:t xml:space="preserve">всех </w:t>
            </w:r>
            <w:r w:rsidR="00BD0B2A">
              <w:t>вас …</w:t>
            </w:r>
          </w:p>
          <w:p w:rsidR="00290E22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Все глядят на середину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В середине – волшебство: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Там чудак зайчишку вынул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Из кармана своего.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Там под купол танцовщица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Улетела как синица.</w:t>
            </w:r>
          </w:p>
          <w:p w:rsidR="00BD0B2A" w:rsidRPr="009D2449" w:rsidRDefault="00BD0B2A" w:rsidP="00C04012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9D2449">
              <w:rPr>
                <w:b/>
              </w:rPr>
              <w:t>Там собачки танцевали…</w:t>
            </w:r>
          </w:p>
          <w:p w:rsidR="00BD0B2A" w:rsidRPr="00B2616A" w:rsidRDefault="00B2616A" w:rsidP="00C04012">
            <w:pPr>
              <w:pStyle w:val="a3"/>
              <w:spacing w:after="0"/>
              <w:contextualSpacing/>
              <w:jc w:val="center"/>
            </w:pPr>
            <w:r>
              <w:rPr>
                <w:b/>
              </w:rPr>
              <w:t xml:space="preserve">Вы, конечно, там бывали  </w:t>
            </w:r>
            <w:r w:rsidRPr="00B2616A">
              <w:rPr>
                <w:i/>
              </w:rPr>
              <w:t>(ЦИРК)</w:t>
            </w:r>
          </w:p>
          <w:p w:rsidR="00290E22" w:rsidRDefault="00290E22" w:rsidP="00264633">
            <w:pPr>
              <w:pStyle w:val="a3"/>
              <w:spacing w:after="0"/>
              <w:ind w:left="175"/>
              <w:contextualSpacing/>
            </w:pP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  <w:r>
              <w:t>Давайте вспомним правила поведения в цирке:</w:t>
            </w: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  <w:r>
              <w:t>- во время представления нельзя вставать и спускаться к арене;</w:t>
            </w: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  <w:r>
              <w:t>- нельзя громко кричать, когда работают воздушные гимнасты и животные;</w:t>
            </w: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  <w:r>
              <w:t>- нельзя есть;</w:t>
            </w: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  <w:r>
              <w:t>- обязательно нужно аплодировать артистам по окончании выступления</w:t>
            </w: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</w:pPr>
          </w:p>
          <w:p w:rsidR="00B2616A" w:rsidRPr="006828B1" w:rsidRDefault="00290E22" w:rsidP="00FD1C7F">
            <w:pPr>
              <w:pStyle w:val="a3"/>
              <w:spacing w:after="0"/>
              <w:ind w:left="175"/>
              <w:contextualSpacing/>
            </w:pPr>
            <w:r>
              <w:t>Вы готовы отправиться в цирк и побывать в роли цирковых артистов?</w:t>
            </w:r>
            <w:r w:rsidR="00B2616A">
              <w:t xml:space="preserve"> Напр</w:t>
            </w:r>
            <w:r w:rsidR="00FD1C7F">
              <w:t>аво! Ш</w:t>
            </w:r>
            <w:r w:rsidR="00B2616A">
              <w:t>агом марш!</w:t>
            </w:r>
          </w:p>
        </w:tc>
        <w:tc>
          <w:tcPr>
            <w:tcW w:w="2125" w:type="dxa"/>
          </w:tcPr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616A" w:rsidRDefault="00B2616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616A" w:rsidRDefault="00B2616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616A" w:rsidRDefault="00B2616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E22" w:rsidRDefault="00290E22" w:rsidP="00B2616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1134" w:type="dxa"/>
          </w:tcPr>
          <w:p w:rsidR="00290E22" w:rsidRPr="00290E22" w:rsidRDefault="00BD0B2A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  <w:r w:rsidR="00290E22" w:rsidRPr="00290E22">
              <w:rPr>
                <w:bCs/>
                <w:kern w:val="24"/>
              </w:rPr>
              <w:t xml:space="preserve"> мин</w:t>
            </w:r>
          </w:p>
        </w:tc>
      </w:tr>
      <w:tr w:rsidR="006E2AD1" w:rsidRPr="00EA1E84" w:rsidTr="00B2616A">
        <w:tc>
          <w:tcPr>
            <w:tcW w:w="2269" w:type="dxa"/>
          </w:tcPr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Ходьба: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 в колонне по одному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 на носках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 на пятках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-широким шагом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Бег: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- легкий 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Ходьба: </w:t>
            </w:r>
          </w:p>
          <w:p w:rsidR="00290E22" w:rsidRDefault="00290E22" w:rsidP="00264633">
            <w:pPr>
              <w:pStyle w:val="a3"/>
              <w:spacing w:after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- «змейкой»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Бег: 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 «змейкой»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</w:p>
          <w:p w:rsidR="006E2AD1" w:rsidRPr="009D2449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Ходьба обычная</w:t>
            </w:r>
          </w:p>
        </w:tc>
        <w:tc>
          <w:tcPr>
            <w:tcW w:w="5670" w:type="dxa"/>
          </w:tcPr>
          <w:p w:rsidR="00290E22" w:rsidRPr="009D2449" w:rsidRDefault="00B2616A" w:rsidP="00B2616A">
            <w:pPr>
              <w:pStyle w:val="a3"/>
              <w:spacing w:after="0"/>
              <w:contextualSpacing/>
              <w:rPr>
                <w:i/>
              </w:rPr>
            </w:pPr>
            <w:r>
              <w:lastRenderedPageBreak/>
              <w:t xml:space="preserve">   </w:t>
            </w:r>
            <w:r w:rsidR="00290E22" w:rsidRPr="009D2449">
              <w:rPr>
                <w:i/>
              </w:rPr>
              <w:t>Ровным кругом друг за другом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Мы идем за рядом ряд.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 xml:space="preserve">Вот семейство акробатов – 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На носках идет, на пятках.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Вот идут широким шагом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 xml:space="preserve">Наши </w:t>
            </w:r>
            <w:proofErr w:type="spellStart"/>
            <w:proofErr w:type="gramStart"/>
            <w:r w:rsidRPr="009D2449">
              <w:rPr>
                <w:i/>
              </w:rPr>
              <w:t>чудо-силачи</w:t>
            </w:r>
            <w:proofErr w:type="spellEnd"/>
            <w:proofErr w:type="gramEnd"/>
            <w:r w:rsidRPr="009D2449">
              <w:rPr>
                <w:i/>
              </w:rPr>
              <w:t>.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На арене бежит конь,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Рыжий гребень, как огонь.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 xml:space="preserve">Фокусник с корзинкой змей – 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>Настоящий чародей!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 w:rsidRPr="009D2449">
              <w:rPr>
                <w:i/>
              </w:rPr>
              <w:t xml:space="preserve">Парад – алле завершается, </w:t>
            </w:r>
          </w:p>
          <w:p w:rsidR="00290E22" w:rsidRPr="009D2449" w:rsidRDefault="00290E22" w:rsidP="00264633">
            <w:pPr>
              <w:spacing w:after="0"/>
              <w:ind w:left="34"/>
              <w:contextualSpacing/>
              <w:rPr>
                <w:rFonts w:ascii="Times New Roman" w:hAnsi="Times New Roman"/>
                <w:i/>
              </w:rPr>
            </w:pPr>
          </w:p>
          <w:p w:rsidR="006E2AD1" w:rsidRPr="006470C3" w:rsidRDefault="00290E22" w:rsidP="00264633">
            <w:pPr>
              <w:spacing w:after="0"/>
              <w:ind w:left="34"/>
              <w:contextualSpacing/>
              <w:rPr>
                <w:rFonts w:ascii="Times New Roman" w:hAnsi="Times New Roman"/>
                <w:i/>
              </w:rPr>
            </w:pPr>
            <w:r w:rsidRPr="009D2449">
              <w:rPr>
                <w:rFonts w:ascii="Times New Roman" w:hAnsi="Times New Roman"/>
                <w:i/>
              </w:rPr>
              <w:t xml:space="preserve">    Представление начинается.</w:t>
            </w:r>
          </w:p>
        </w:tc>
        <w:tc>
          <w:tcPr>
            <w:tcW w:w="2125" w:type="dxa"/>
          </w:tcPr>
          <w:p w:rsidR="006470C3" w:rsidRPr="006470C3" w:rsidRDefault="00264633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  <w:r>
              <w:rPr>
                <w:i/>
              </w:rPr>
              <w:lastRenderedPageBreak/>
              <w:t>Звуча</w:t>
            </w:r>
            <w:r w:rsidR="006470C3" w:rsidRPr="006470C3">
              <w:rPr>
                <w:i/>
              </w:rPr>
              <w:t xml:space="preserve">т </w:t>
            </w:r>
            <w:r>
              <w:rPr>
                <w:i/>
              </w:rPr>
              <w:t xml:space="preserve">тихо </w:t>
            </w:r>
            <w:r w:rsidR="006470C3" w:rsidRPr="006470C3">
              <w:rPr>
                <w:i/>
              </w:rPr>
              <w:t>цирков</w:t>
            </w:r>
            <w:r>
              <w:rPr>
                <w:i/>
              </w:rPr>
              <w:t>ые фанфары</w:t>
            </w:r>
            <w:r w:rsidR="006470C3" w:rsidRPr="006470C3">
              <w:rPr>
                <w:i/>
              </w:rPr>
              <w:t xml:space="preserve"> </w:t>
            </w:r>
          </w:p>
          <w:p w:rsidR="006470C3" w:rsidRDefault="006470C3" w:rsidP="00264633">
            <w:pPr>
              <w:pStyle w:val="a3"/>
              <w:spacing w:after="0"/>
              <w:ind w:left="175"/>
              <w:contextualSpacing/>
            </w:pPr>
          </w:p>
          <w:p w:rsidR="006470C3" w:rsidRDefault="006470C3" w:rsidP="00264633">
            <w:pPr>
              <w:pStyle w:val="a3"/>
              <w:spacing w:after="0"/>
              <w:ind w:left="175"/>
              <w:contextualSpacing/>
            </w:pPr>
          </w:p>
          <w:p w:rsidR="00F309FD" w:rsidRDefault="00290E22" w:rsidP="00264633">
            <w:pPr>
              <w:pStyle w:val="a3"/>
              <w:spacing w:after="0"/>
              <w:ind w:left="175"/>
              <w:contextualSpacing/>
            </w:pPr>
            <w:r>
              <w:t>Ходьбу и бег чередовать.</w:t>
            </w:r>
          </w:p>
          <w:p w:rsidR="00290E22" w:rsidRPr="009C1049" w:rsidRDefault="00290E22" w:rsidP="00264633">
            <w:pPr>
              <w:pStyle w:val="a3"/>
              <w:spacing w:after="0"/>
              <w:ind w:left="175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Соблюдать дистанцию</w:t>
            </w:r>
          </w:p>
        </w:tc>
        <w:tc>
          <w:tcPr>
            <w:tcW w:w="1134" w:type="dxa"/>
          </w:tcPr>
          <w:p w:rsidR="006E2AD1" w:rsidRPr="006E2AD1" w:rsidRDefault="006E2AD1" w:rsidP="00264633">
            <w:pPr>
              <w:pStyle w:val="a3"/>
              <w:spacing w:after="0"/>
              <w:ind w:left="175"/>
              <w:contextualSpacing/>
              <w:jc w:val="center"/>
              <w:rPr>
                <w:bCs/>
                <w:kern w:val="24"/>
              </w:rPr>
            </w:pPr>
          </w:p>
        </w:tc>
      </w:tr>
      <w:tr w:rsidR="006E2AD1" w:rsidRPr="00EA1E84" w:rsidTr="00B2616A">
        <w:trPr>
          <w:trHeight w:val="560"/>
        </w:trPr>
        <w:tc>
          <w:tcPr>
            <w:tcW w:w="2269" w:type="dxa"/>
          </w:tcPr>
          <w:p w:rsidR="006E2AD1" w:rsidRPr="006E2AD1" w:rsidRDefault="00290E22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90E22">
              <w:rPr>
                <w:rFonts w:ascii="Times New Roman" w:hAnsi="Times New Roman"/>
                <w:bCs/>
                <w:kern w:val="24"/>
              </w:rPr>
              <w:lastRenderedPageBreak/>
              <w:t>Построение в три колонны</w:t>
            </w:r>
          </w:p>
        </w:tc>
        <w:tc>
          <w:tcPr>
            <w:tcW w:w="5670" w:type="dxa"/>
          </w:tcPr>
          <w:p w:rsidR="006E2AD1" w:rsidRPr="00DE0449" w:rsidRDefault="006E2AD1" w:rsidP="0026463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B900E2" w:rsidRPr="00EA1E84" w:rsidRDefault="00B900E2" w:rsidP="00264633">
            <w:pPr>
              <w:pStyle w:val="a3"/>
              <w:spacing w:after="0"/>
              <w:ind w:left="175"/>
              <w:contextualSpacing/>
            </w:pPr>
          </w:p>
        </w:tc>
        <w:tc>
          <w:tcPr>
            <w:tcW w:w="1134" w:type="dxa"/>
          </w:tcPr>
          <w:p w:rsidR="00B900E2" w:rsidRPr="006E2AD1" w:rsidRDefault="00B900E2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6E2AD1" w:rsidRDefault="00116455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rFonts w:eastAsia="Times New Roman"/>
                <w:b/>
                <w:lang w:eastAsia="ru-RU"/>
              </w:rPr>
              <w:t>Основная часть</w:t>
            </w: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BD0B2A" w:rsidRDefault="00BD0B2A" w:rsidP="00264633">
            <w:pPr>
              <w:pStyle w:val="a3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ОРУ</w:t>
            </w:r>
            <w:r w:rsidR="00116455" w:rsidRPr="00BD0B2A">
              <w:rPr>
                <w:b/>
              </w:rPr>
              <w:t xml:space="preserve"> (без предметов)</w:t>
            </w:r>
          </w:p>
        </w:tc>
      </w:tr>
      <w:tr w:rsidR="00116455" w:rsidRPr="00EA1E84" w:rsidTr="00B2616A">
        <w:tc>
          <w:tcPr>
            <w:tcW w:w="2269" w:type="dxa"/>
          </w:tcPr>
          <w:p w:rsidR="00116455" w:rsidRPr="00264633" w:rsidRDefault="00264633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песню </w:t>
            </w:r>
            <w:r w:rsidRPr="00264633">
              <w:rPr>
                <w:rFonts w:ascii="Times New Roman" w:hAnsi="Times New Roman"/>
                <w:sz w:val="24"/>
                <w:szCs w:val="24"/>
              </w:rPr>
              <w:t>«Зайки встали по порядку»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«Маша и медведь»</w:t>
            </w:r>
          </w:p>
        </w:tc>
        <w:tc>
          <w:tcPr>
            <w:tcW w:w="5670" w:type="dxa"/>
          </w:tcPr>
          <w:p w:rsidR="006470C3" w:rsidRPr="00E762B7" w:rsidRDefault="00264633" w:rsidP="00264633">
            <w:pPr>
              <w:pStyle w:val="a3"/>
              <w:spacing w:after="0"/>
              <w:contextualSpacing/>
            </w:pPr>
            <w:r>
              <w:t>Внимание! Внимание! На арене  Цирковые Зайчики</w:t>
            </w:r>
          </w:p>
        </w:tc>
        <w:tc>
          <w:tcPr>
            <w:tcW w:w="2125" w:type="dxa"/>
          </w:tcPr>
          <w:p w:rsidR="00750EA5" w:rsidRDefault="00750EA5" w:rsidP="00264633">
            <w:pPr>
              <w:pStyle w:val="a3"/>
              <w:spacing w:after="0"/>
              <w:contextualSpacing/>
            </w:pPr>
          </w:p>
        </w:tc>
        <w:tc>
          <w:tcPr>
            <w:tcW w:w="1134" w:type="dxa"/>
          </w:tcPr>
          <w:p w:rsidR="00116455" w:rsidRDefault="00264633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 мин</w:t>
            </w:r>
          </w:p>
        </w:tc>
      </w:tr>
      <w:tr w:rsidR="00116455" w:rsidRPr="00EA1E84" w:rsidTr="00B2616A">
        <w:tc>
          <w:tcPr>
            <w:tcW w:w="2269" w:type="dxa"/>
          </w:tcPr>
          <w:p w:rsidR="00116455" w:rsidRPr="009D2449" w:rsidRDefault="00116455" w:rsidP="00264633">
            <w:pPr>
              <w:pStyle w:val="a3"/>
              <w:spacing w:after="0"/>
              <w:contextualSpacing/>
              <w:rPr>
                <w:b/>
              </w:rPr>
            </w:pPr>
            <w:r w:rsidRPr="009D2449">
              <w:rPr>
                <w:b/>
              </w:rPr>
              <w:t>Дыхательное упражнение</w:t>
            </w:r>
          </w:p>
          <w:p w:rsidR="00116455" w:rsidRPr="00116455" w:rsidRDefault="00116455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«Воздушный шарик»</w:t>
            </w:r>
          </w:p>
          <w:p w:rsidR="00116455" w:rsidRPr="00116455" w:rsidRDefault="00116455" w:rsidP="00264633">
            <w:pPr>
              <w:pStyle w:val="a3"/>
              <w:spacing w:after="0"/>
              <w:contextualSpacing/>
            </w:pPr>
          </w:p>
        </w:tc>
        <w:tc>
          <w:tcPr>
            <w:tcW w:w="5670" w:type="dxa"/>
          </w:tcPr>
          <w:p w:rsidR="00116455" w:rsidRPr="00116455" w:rsidRDefault="00116455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И. п. - упор - присев.</w:t>
            </w:r>
          </w:p>
          <w:p w:rsidR="00116455" w:rsidRPr="00116455" w:rsidRDefault="00116455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 — встать, через стороны руки вверх, потянуться, вдох через нос — «шарик взлетел».</w:t>
            </w:r>
          </w:p>
          <w:p w:rsidR="00116455" w:rsidRPr="00116455" w:rsidRDefault="00116455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2-6 — удерживать статическое напряжение и задерживать дыхание на вдохе.</w:t>
            </w:r>
          </w:p>
          <w:p w:rsidR="002746A6" w:rsidRPr="006828B1" w:rsidRDefault="00116455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7—8 — И. п., выдох через нос — «шарик улетел».</w:t>
            </w:r>
          </w:p>
        </w:tc>
        <w:tc>
          <w:tcPr>
            <w:tcW w:w="2125" w:type="dxa"/>
          </w:tcPr>
          <w:p w:rsidR="00116455" w:rsidRDefault="00750EA5" w:rsidP="00264633">
            <w:pPr>
              <w:pStyle w:val="a3"/>
              <w:spacing w:after="0"/>
              <w:ind w:left="175"/>
              <w:contextualSpacing/>
            </w:pPr>
            <w:r>
              <w:t>Задерживать  дыхание</w:t>
            </w:r>
          </w:p>
        </w:tc>
        <w:tc>
          <w:tcPr>
            <w:tcW w:w="1134" w:type="dxa"/>
          </w:tcPr>
          <w:p w:rsidR="00116455" w:rsidRDefault="00750EA5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2 </w:t>
            </w:r>
            <w:r w:rsidR="00116455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раза</w:t>
            </w: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BD0B2A" w:rsidRDefault="00116455" w:rsidP="00264633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BD0B2A">
              <w:rPr>
                <w:b/>
              </w:rPr>
              <w:t>ОВД</w:t>
            </w:r>
          </w:p>
        </w:tc>
      </w:tr>
      <w:tr w:rsidR="00363370" w:rsidRPr="00EA1E84" w:rsidTr="00B2616A">
        <w:tc>
          <w:tcPr>
            <w:tcW w:w="2269" w:type="dxa"/>
            <w:tcBorders>
              <w:top w:val="nil"/>
            </w:tcBorders>
          </w:tcPr>
          <w:p w:rsidR="00750EA5" w:rsidRDefault="00750EA5" w:rsidP="00264633">
            <w:pPr>
              <w:pStyle w:val="a3"/>
              <w:spacing w:after="0"/>
              <w:ind w:left="33"/>
              <w:contextualSpacing/>
            </w:pPr>
            <w:r>
              <w:t>Выполнение движений по кругу</w:t>
            </w:r>
          </w:p>
          <w:p w:rsidR="00750EA5" w:rsidRDefault="00750EA5" w:rsidP="00264633">
            <w:pPr>
              <w:pStyle w:val="a3"/>
              <w:spacing w:after="0"/>
              <w:ind w:left="34"/>
              <w:contextualSpacing/>
            </w:pPr>
          </w:p>
          <w:p w:rsidR="00116455" w:rsidRDefault="00116455" w:rsidP="00264633">
            <w:pPr>
              <w:pStyle w:val="a3"/>
              <w:spacing w:after="0"/>
              <w:contextualSpacing/>
              <w:rPr>
                <w:bCs/>
                <w:kern w:val="24"/>
              </w:rPr>
            </w:pPr>
            <w:r>
              <w:t>Перешагиван</w:t>
            </w:r>
            <w:r w:rsidR="00300EFC">
              <w:t>ие  через гим</w:t>
            </w:r>
            <w:r w:rsidR="00750EA5">
              <w:t>настические палки, лежащие на полу</w:t>
            </w:r>
          </w:p>
          <w:p w:rsidR="00750EA5" w:rsidRDefault="00750EA5" w:rsidP="00264633">
            <w:pPr>
              <w:pStyle w:val="a3"/>
              <w:spacing w:after="0"/>
              <w:ind w:left="175"/>
              <w:contextualSpacing/>
            </w:pPr>
          </w:p>
          <w:p w:rsidR="00750EA5" w:rsidRDefault="00750EA5" w:rsidP="00264633">
            <w:pPr>
              <w:pStyle w:val="a3"/>
              <w:spacing w:after="0"/>
              <w:ind w:left="175"/>
              <w:contextualSpacing/>
            </w:pPr>
          </w:p>
          <w:p w:rsidR="00363370" w:rsidRDefault="00363370" w:rsidP="00264633">
            <w:pPr>
              <w:pStyle w:val="a3"/>
              <w:spacing w:after="0"/>
              <w:ind w:left="175"/>
              <w:contextualSpacing/>
              <w:rPr>
                <w:iCs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300EFC" w:rsidRDefault="00264633" w:rsidP="00264633">
            <w:pPr>
              <w:pStyle w:val="a3"/>
              <w:spacing w:after="0"/>
              <w:ind w:left="175"/>
              <w:contextualSpacing/>
            </w:pPr>
            <w:r>
              <w:t>А мы продолжаем наше представление, кто же выйдет следующий на арену?</w:t>
            </w:r>
          </w:p>
          <w:p w:rsidR="00300EFC" w:rsidRDefault="00300EFC" w:rsidP="00264633">
            <w:pPr>
              <w:pStyle w:val="a3"/>
              <w:spacing w:after="0"/>
              <w:ind w:left="175"/>
              <w:contextualSpacing/>
            </w:pPr>
          </w:p>
          <w:p w:rsidR="00524C80" w:rsidRPr="00FD1C7F" w:rsidRDefault="00FD1C7F" w:rsidP="00FD1C7F">
            <w:pPr>
              <w:pStyle w:val="a3"/>
              <w:spacing w:after="0"/>
              <w:ind w:left="175"/>
              <w:contextualSpacing/>
              <w:jc w:val="center"/>
              <w:rPr>
                <w:b/>
              </w:rPr>
            </w:pPr>
            <w:r w:rsidRPr="00750EA5">
              <w:rPr>
                <w:b/>
              </w:rPr>
              <w:t>Конверт (1)</w:t>
            </w:r>
          </w:p>
          <w:p w:rsidR="00116455" w:rsidRPr="009D2449" w:rsidRDefault="00116455" w:rsidP="00264633">
            <w:pPr>
              <w:pStyle w:val="a3"/>
              <w:spacing w:after="0"/>
              <w:ind w:left="175"/>
              <w:contextualSpacing/>
              <w:rPr>
                <w:b/>
              </w:rPr>
            </w:pPr>
            <w:r w:rsidRPr="009D2449">
              <w:rPr>
                <w:b/>
              </w:rPr>
              <w:t>Быстро занавес поднялся</w:t>
            </w:r>
          </w:p>
          <w:p w:rsidR="00116455" w:rsidRPr="009D2449" w:rsidRDefault="00116455" w:rsidP="00264633">
            <w:pPr>
              <w:pStyle w:val="a3"/>
              <w:spacing w:after="0"/>
              <w:ind w:left="175"/>
              <w:contextualSpacing/>
              <w:rPr>
                <w:b/>
              </w:rPr>
            </w:pPr>
            <w:r w:rsidRPr="009D2449">
              <w:rPr>
                <w:b/>
              </w:rPr>
              <w:t xml:space="preserve">И </w:t>
            </w:r>
            <w:r w:rsidR="00300EFC">
              <w:rPr>
                <w:b/>
              </w:rPr>
              <w:t>Слоненок</w:t>
            </w:r>
            <w:r w:rsidRPr="009D2449">
              <w:rPr>
                <w:b/>
              </w:rPr>
              <w:t xml:space="preserve"> показался.</w:t>
            </w:r>
          </w:p>
          <w:p w:rsidR="00116455" w:rsidRPr="009D2449" w:rsidRDefault="00116455" w:rsidP="00264633">
            <w:pPr>
              <w:pStyle w:val="a3"/>
              <w:spacing w:after="0"/>
              <w:ind w:left="175"/>
              <w:contextualSpacing/>
              <w:rPr>
                <w:b/>
              </w:rPr>
            </w:pPr>
            <w:r w:rsidRPr="009D2449">
              <w:rPr>
                <w:b/>
              </w:rPr>
              <w:t xml:space="preserve">Через планку </w:t>
            </w:r>
            <w:r w:rsidR="00300EFC">
              <w:rPr>
                <w:b/>
              </w:rPr>
              <w:t>он шагает</w:t>
            </w:r>
            <w:r w:rsidRPr="009D2449">
              <w:rPr>
                <w:b/>
              </w:rPr>
              <w:t>,</w:t>
            </w:r>
          </w:p>
          <w:p w:rsidR="00116455" w:rsidRPr="009D2449" w:rsidRDefault="00300EFC" w:rsidP="00264633">
            <w:pPr>
              <w:pStyle w:val="a3"/>
              <w:spacing w:after="0"/>
              <w:ind w:left="175"/>
              <w:contextualSpacing/>
              <w:rPr>
                <w:b/>
              </w:rPr>
            </w:pPr>
            <w:r>
              <w:rPr>
                <w:b/>
              </w:rPr>
              <w:t>Выше ноги поднимает.</w:t>
            </w:r>
          </w:p>
          <w:p w:rsidR="00363370" w:rsidRDefault="00363370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64633" w:rsidRDefault="00264633" w:rsidP="00264633">
            <w:pPr>
              <w:pStyle w:val="a3"/>
              <w:spacing w:after="0"/>
              <w:ind w:left="34"/>
              <w:contextualSpacing/>
            </w:pPr>
            <w:r>
              <w:t>Находим конверты с номерами, в которых картинки-схемы.  Дети объясняют, что будут выполнять, в какой последовательности.</w:t>
            </w:r>
          </w:p>
          <w:p w:rsidR="00116455" w:rsidRDefault="00116455" w:rsidP="00264633">
            <w:pPr>
              <w:pStyle w:val="a3"/>
              <w:spacing w:after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Проговаривают чистоговорки</w:t>
            </w:r>
          </w:p>
          <w:p w:rsidR="00116455" w:rsidRDefault="002746A6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Ны-ны-ны</w:t>
            </w:r>
            <w:proofErr w:type="spellEnd"/>
            <w:r w:rsidR="00116455">
              <w:rPr>
                <w:bCs/>
                <w:kern w:val="24"/>
              </w:rPr>
              <w:t xml:space="preserve"> – </w:t>
            </w:r>
            <w:r>
              <w:rPr>
                <w:bCs/>
                <w:kern w:val="24"/>
              </w:rPr>
              <w:t>идут слоны</w:t>
            </w:r>
          </w:p>
          <w:p w:rsidR="00363370" w:rsidRPr="00300EFC" w:rsidRDefault="002746A6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Ах-ах-ах – едем на слонах</w:t>
            </w:r>
          </w:p>
        </w:tc>
        <w:tc>
          <w:tcPr>
            <w:tcW w:w="1134" w:type="dxa"/>
          </w:tcPr>
          <w:p w:rsidR="00363370" w:rsidRDefault="009D2449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  <w:r w:rsidR="00BD0B2A">
              <w:rPr>
                <w:bCs/>
                <w:kern w:val="24"/>
              </w:rPr>
              <w:t xml:space="preserve"> мин</w:t>
            </w:r>
          </w:p>
          <w:p w:rsidR="00363370" w:rsidRDefault="00363370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  <w:p w:rsidR="00363370" w:rsidRDefault="00363370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</w:tc>
      </w:tr>
      <w:tr w:rsidR="00300EFC" w:rsidRPr="00EA1E84" w:rsidTr="00B2616A">
        <w:tc>
          <w:tcPr>
            <w:tcW w:w="2269" w:type="dxa"/>
          </w:tcPr>
          <w:p w:rsidR="00300EFC" w:rsidRPr="00264633" w:rsidRDefault="00300EFC" w:rsidP="002646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BD0B2A">
              <w:rPr>
                <w:rFonts w:ascii="Times New Roman" w:hAnsi="Times New Roman"/>
                <w:sz w:val="24"/>
              </w:rPr>
              <w:t>Лазание по лесенке – стремянке</w:t>
            </w:r>
          </w:p>
        </w:tc>
        <w:tc>
          <w:tcPr>
            <w:tcW w:w="5670" w:type="dxa"/>
          </w:tcPr>
          <w:p w:rsidR="00300EFC" w:rsidRPr="00FD1C7F" w:rsidRDefault="00750EA5" w:rsidP="00FD1C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t xml:space="preserve">     </w:t>
            </w:r>
            <w:r w:rsidR="00FD1C7F" w:rsidRPr="00750EA5">
              <w:rPr>
                <w:rFonts w:ascii="Times New Roman" w:hAnsi="Times New Roman"/>
                <w:b/>
                <w:sz w:val="24"/>
              </w:rPr>
              <w:t>Конверт 2</w:t>
            </w:r>
          </w:p>
          <w:p w:rsidR="00300EFC" w:rsidRPr="009D2449" w:rsidRDefault="00750EA5" w:rsidP="00264633">
            <w:pPr>
              <w:pStyle w:val="a3"/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300EFC" w:rsidRPr="009D2449">
              <w:rPr>
                <w:b/>
              </w:rPr>
              <w:t>Клоуны, наездницы,</w:t>
            </w:r>
          </w:p>
          <w:p w:rsidR="00300EFC" w:rsidRPr="00BD0B2A" w:rsidRDefault="00750EA5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300EFC" w:rsidRPr="009D2449">
              <w:rPr>
                <w:rFonts w:ascii="Times New Roman" w:hAnsi="Times New Roman"/>
                <w:b/>
                <w:sz w:val="24"/>
              </w:rPr>
              <w:t>Плясуны на лестнице</w:t>
            </w:r>
          </w:p>
        </w:tc>
        <w:tc>
          <w:tcPr>
            <w:tcW w:w="2125" w:type="dxa"/>
          </w:tcPr>
          <w:p w:rsidR="00300EFC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</w:p>
          <w:p w:rsidR="00300EFC" w:rsidRDefault="00300EFC" w:rsidP="00264633">
            <w:pPr>
              <w:pStyle w:val="a3"/>
              <w:spacing w:after="0"/>
              <w:contextualSpacing/>
            </w:pPr>
            <w:r w:rsidRPr="00BD0B2A">
              <w:t>Страховка детей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4 мин</w:t>
            </w:r>
          </w:p>
          <w:p w:rsidR="00300EFC" w:rsidRDefault="00300EFC" w:rsidP="00264633">
            <w:pPr>
              <w:pStyle w:val="a3"/>
              <w:spacing w:after="0"/>
              <w:contextualSpacing/>
            </w:pPr>
          </w:p>
        </w:tc>
      </w:tr>
      <w:tr w:rsidR="00300EFC" w:rsidRPr="00EA1E84" w:rsidTr="00B2616A">
        <w:trPr>
          <w:trHeight w:val="1216"/>
        </w:trPr>
        <w:tc>
          <w:tcPr>
            <w:tcW w:w="2269" w:type="dxa"/>
          </w:tcPr>
          <w:p w:rsidR="00300EFC" w:rsidRDefault="00300EFC" w:rsidP="00C04012">
            <w:pPr>
              <w:pStyle w:val="a3"/>
              <w:spacing w:after="0"/>
              <w:contextualSpacing/>
            </w:pPr>
            <w:r>
              <w:t xml:space="preserve">Ходьба по канату боком приставным шагом: пятки на полу, носки на канате, руки </w:t>
            </w:r>
            <w:r w:rsidR="00C04012">
              <w:t>на поясе</w:t>
            </w:r>
          </w:p>
        </w:tc>
        <w:tc>
          <w:tcPr>
            <w:tcW w:w="5670" w:type="dxa"/>
          </w:tcPr>
          <w:p w:rsidR="00FD1C7F" w:rsidRDefault="00FD1C7F" w:rsidP="00FD1C7F">
            <w:pPr>
              <w:pStyle w:val="a3"/>
              <w:spacing w:after="0"/>
              <w:ind w:left="176"/>
              <w:contextualSpacing/>
              <w:jc w:val="center"/>
              <w:rPr>
                <w:b/>
              </w:rPr>
            </w:pPr>
            <w:r w:rsidRPr="00750EA5">
              <w:rPr>
                <w:b/>
              </w:rPr>
              <w:t>Конверт 3</w:t>
            </w:r>
          </w:p>
          <w:p w:rsidR="00300EFC" w:rsidRPr="009D2449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  <w:r w:rsidRPr="009D2449">
              <w:rPr>
                <w:b/>
              </w:rPr>
              <w:t>Циркач умеет гарцевать</w:t>
            </w:r>
          </w:p>
          <w:p w:rsidR="00300EFC" w:rsidRPr="009D2449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  <w:r w:rsidRPr="009D2449">
              <w:rPr>
                <w:b/>
              </w:rPr>
              <w:t>И на канате танцевать</w:t>
            </w:r>
          </w:p>
          <w:p w:rsidR="00300EFC" w:rsidRPr="00BD0B2A" w:rsidRDefault="00300EFC" w:rsidP="00264633">
            <w:pPr>
              <w:spacing w:after="0"/>
              <w:contextualSpacing/>
            </w:pPr>
          </w:p>
        </w:tc>
        <w:tc>
          <w:tcPr>
            <w:tcW w:w="2125" w:type="dxa"/>
          </w:tcPr>
          <w:p w:rsidR="00300EFC" w:rsidRDefault="00300EFC" w:rsidP="00264633">
            <w:pPr>
              <w:pStyle w:val="a3"/>
              <w:spacing w:after="0"/>
              <w:contextualSpacing/>
            </w:pPr>
            <w:r w:rsidRPr="00DC6CBB">
              <w:t>Обращать внимание детей на осанку (спина прямая, голову не опускаем)</w:t>
            </w:r>
          </w:p>
          <w:p w:rsidR="00300EFC" w:rsidRPr="00DC6CBB" w:rsidRDefault="00300EFC" w:rsidP="00264633">
            <w:pPr>
              <w:pStyle w:val="a3"/>
              <w:spacing w:after="0"/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contextualSpacing/>
              <w:jc w:val="center"/>
            </w:pPr>
            <w:r>
              <w:t>2 мин</w:t>
            </w:r>
          </w:p>
        </w:tc>
      </w:tr>
      <w:tr w:rsidR="00E762B7" w:rsidRPr="00EA1E84" w:rsidTr="00C04012">
        <w:trPr>
          <w:trHeight w:val="299"/>
        </w:trPr>
        <w:tc>
          <w:tcPr>
            <w:tcW w:w="11198" w:type="dxa"/>
            <w:gridSpan w:val="4"/>
          </w:tcPr>
          <w:p w:rsidR="00E762B7" w:rsidRPr="002746A6" w:rsidRDefault="00E762B7" w:rsidP="00264633">
            <w:pPr>
              <w:pStyle w:val="a3"/>
              <w:spacing w:after="0"/>
              <w:contextualSpacing/>
              <w:jc w:val="center"/>
              <w:rPr>
                <w:i/>
              </w:rPr>
            </w:pPr>
            <w:r w:rsidRPr="002746A6">
              <w:rPr>
                <w:i/>
              </w:rPr>
              <w:lastRenderedPageBreak/>
              <w:t>Дети помогают убрать спортивное оборудование</w:t>
            </w:r>
          </w:p>
        </w:tc>
      </w:tr>
      <w:tr w:rsidR="00300EFC" w:rsidRPr="00EA1E84" w:rsidTr="00B2616A">
        <w:trPr>
          <w:trHeight w:val="557"/>
        </w:trPr>
        <w:tc>
          <w:tcPr>
            <w:tcW w:w="2269" w:type="dxa"/>
          </w:tcPr>
          <w:p w:rsidR="00750EA5" w:rsidRPr="00750EA5" w:rsidRDefault="00750EA5" w:rsidP="00264633">
            <w:pPr>
              <w:pStyle w:val="a3"/>
              <w:spacing w:after="0"/>
              <w:ind w:left="176"/>
              <w:contextualSpacing/>
              <w:jc w:val="center"/>
              <w:rPr>
                <w:b/>
              </w:rPr>
            </w:pPr>
            <w:r w:rsidRPr="00750EA5">
              <w:rPr>
                <w:b/>
              </w:rPr>
              <w:t>Конверт 4</w:t>
            </w:r>
          </w:p>
          <w:p w:rsidR="00300EFC" w:rsidRPr="00BD0B2A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D0B2A">
              <w:rPr>
                <w:rFonts w:ascii="Times New Roman" w:hAnsi="Times New Roman"/>
                <w:sz w:val="24"/>
              </w:rPr>
              <w:t>Метание малого мяча в вертикальную цель</w:t>
            </w:r>
          </w:p>
        </w:tc>
        <w:tc>
          <w:tcPr>
            <w:tcW w:w="5670" w:type="dxa"/>
          </w:tcPr>
          <w:p w:rsidR="00300EFC" w:rsidRPr="009D2449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  <w:r w:rsidRPr="009D2449">
              <w:rPr>
                <w:b/>
              </w:rPr>
              <w:t>Я – циркач, и ты – циркач,</w:t>
            </w:r>
          </w:p>
          <w:p w:rsidR="00300EFC" w:rsidRPr="009D2449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  <w:r w:rsidRPr="009D2449">
              <w:rPr>
                <w:b/>
              </w:rPr>
              <w:t>Будем в цель кидать мы мяч</w:t>
            </w:r>
          </w:p>
          <w:p w:rsidR="00300EFC" w:rsidRPr="00BD0B2A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746A6" w:rsidRPr="00DC6CBB" w:rsidRDefault="00300EFC" w:rsidP="00264633">
            <w:pPr>
              <w:pStyle w:val="a3"/>
              <w:spacing w:after="0"/>
              <w:contextualSpacing/>
            </w:pPr>
            <w:r w:rsidRPr="00DC6CBB">
              <w:t>Обратить внимание детей на правильное исходное положение при метании  (2 м</w:t>
            </w:r>
            <w:r w:rsidR="00750EA5">
              <w:t>)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 мин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Pr="009D2449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300EFC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«Клоуны с ленточками» </w:t>
            </w:r>
          </w:p>
          <w:p w:rsidR="00300EFC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Выбрать двух клоунов считалкой, одеть красный и желтый колпачки.</w:t>
            </w: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746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 детей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разноцветные ленточки,</w:t>
            </w: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которые они закрепляют за пояс. </w:t>
            </w:r>
            <w:r w:rsidR="002746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Звучит</w:t>
            </w: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клоуны соб</w:t>
            </w:r>
            <w:r w:rsidR="002746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ирают</w:t>
            </w: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ленточки.</w:t>
            </w:r>
          </w:p>
        </w:tc>
        <w:tc>
          <w:tcPr>
            <w:tcW w:w="5670" w:type="dxa"/>
          </w:tcPr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Загадка 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 веселый, он смешной,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манежу ходит он: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Разноцветные кудряшки,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Яркий и большой костюм.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Любит очень он детишек,</w:t>
            </w:r>
          </w:p>
          <w:p w:rsidR="00300EFC" w:rsidRPr="009D2449" w:rsidRDefault="00314D2A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Их смешит в мороз и зной  (КЛОУН)</w:t>
            </w:r>
          </w:p>
          <w:p w:rsidR="00300EFC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Считалка </w:t>
            </w:r>
            <w:r w:rsidR="00314D2A" w:rsidRPr="00314D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(выбирают дети)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Бежит зайка по дороге,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 устали сильно ноги.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Захотелось зайке спать,</w:t>
            </w:r>
          </w:p>
          <w:p w:rsidR="00300EFC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Выходи, тебе искать!</w:t>
            </w:r>
          </w:p>
        </w:tc>
        <w:tc>
          <w:tcPr>
            <w:tcW w:w="2125" w:type="dxa"/>
          </w:tcPr>
          <w:p w:rsidR="00300EFC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Бегать, не наталкиваясь друг на друга</w:t>
            </w:r>
          </w:p>
          <w:p w:rsidR="00300EFC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00EFC" w:rsidRPr="00DC6CBB" w:rsidRDefault="00300EFC" w:rsidP="002646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Выигрывает тот клоун, который собрал больше ленточек.</w:t>
            </w:r>
          </w:p>
          <w:p w:rsidR="00300EFC" w:rsidRDefault="00300EFC" w:rsidP="00264633">
            <w:pPr>
              <w:pStyle w:val="a3"/>
              <w:spacing w:after="0"/>
              <w:contextualSpacing/>
            </w:pP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5-6  мин</w:t>
            </w:r>
          </w:p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</w:tc>
      </w:tr>
      <w:tr w:rsidR="00300EFC" w:rsidRPr="00EA1E84" w:rsidTr="00B2616A">
        <w:tc>
          <w:tcPr>
            <w:tcW w:w="11198" w:type="dxa"/>
            <w:gridSpan w:val="4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 w:rsidRPr="00363370">
              <w:rPr>
                <w:rFonts w:eastAsia="Times New Roman"/>
                <w:b/>
                <w:lang w:eastAsia="ru-RU"/>
              </w:rPr>
              <w:t>Заключительная часть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Pr="009D2449" w:rsidRDefault="00300EFC" w:rsidP="0026463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2449">
              <w:rPr>
                <w:rFonts w:ascii="Times New Roman" w:hAnsi="Times New Roman"/>
                <w:b/>
                <w:iCs/>
                <w:sz w:val="24"/>
                <w:szCs w:val="24"/>
              </w:rPr>
              <w:t>Пальчиковая гимнастика</w:t>
            </w:r>
          </w:p>
          <w:p w:rsidR="00300EFC" w:rsidRDefault="00750EA5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«Семья»</w:t>
            </w:r>
          </w:p>
          <w:p w:rsidR="00750EA5" w:rsidRDefault="00750EA5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(музыкальная)</w:t>
            </w:r>
          </w:p>
        </w:tc>
        <w:tc>
          <w:tcPr>
            <w:tcW w:w="5670" w:type="dxa"/>
          </w:tcPr>
          <w:p w:rsidR="00300EFC" w:rsidRPr="00AB3394" w:rsidRDefault="00750EA5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артисты цирка – это одна большая и дружная семья. </w:t>
            </w:r>
          </w:p>
        </w:tc>
        <w:tc>
          <w:tcPr>
            <w:tcW w:w="2125" w:type="dxa"/>
          </w:tcPr>
          <w:p w:rsidR="00300EFC" w:rsidRDefault="00750EA5" w:rsidP="00264633">
            <w:pPr>
              <w:pStyle w:val="a3"/>
              <w:spacing w:after="0"/>
              <w:contextualSpacing/>
            </w:pPr>
            <w:r>
              <w:t>Выполнять движения в соответствии словам песенки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2 раза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Pr="009D2449" w:rsidRDefault="00300EFC" w:rsidP="0026463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2449">
              <w:rPr>
                <w:rFonts w:ascii="Times New Roman" w:hAnsi="Times New Roman"/>
                <w:b/>
                <w:iCs/>
                <w:sz w:val="24"/>
                <w:szCs w:val="24"/>
              </w:rPr>
              <w:t>Игра малой подвижности</w:t>
            </w:r>
            <w:r w:rsidR="00314D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 мячом </w:t>
            </w:r>
          </w:p>
          <w:p w:rsidR="00300EFC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6828B1">
              <w:rPr>
                <w:rFonts w:ascii="Times New Roman" w:hAnsi="Times New Roman"/>
                <w:iCs/>
                <w:sz w:val="24"/>
                <w:szCs w:val="24"/>
              </w:rPr>
              <w:t>Артисты цирка»</w:t>
            </w:r>
          </w:p>
          <w:p w:rsidR="00300EFC" w:rsidRDefault="006828B1" w:rsidP="006828B1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стоят по кругу, у пе</w:t>
            </w:r>
            <w:r w:rsidR="00264633">
              <w:rPr>
                <w:rFonts w:ascii="Times New Roman" w:hAnsi="Times New Roman"/>
                <w:iCs/>
                <w:sz w:val="24"/>
                <w:szCs w:val="24"/>
              </w:rPr>
              <w:t>дагог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264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руках мяч, он задает вопрос и бросает мяч ребенку,</w:t>
            </w:r>
            <w:r w:rsidR="00264633">
              <w:rPr>
                <w:rFonts w:ascii="Times New Roman" w:hAnsi="Times New Roman"/>
                <w:iCs/>
                <w:sz w:val="24"/>
                <w:szCs w:val="24"/>
              </w:rPr>
              <w:t xml:space="preserve">  ребенок отвечает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возвращает </w:t>
            </w:r>
            <w:r w:rsidR="00300EFC">
              <w:rPr>
                <w:rFonts w:ascii="Times New Roman" w:hAnsi="Times New Roman"/>
                <w:iCs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педагогу</w:t>
            </w:r>
          </w:p>
        </w:tc>
        <w:tc>
          <w:tcPr>
            <w:tcW w:w="5670" w:type="dxa"/>
          </w:tcPr>
          <w:p w:rsidR="006828B1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называется сцена в цирке? (арена)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формы  арена? (круглая)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делает дрессировщик? (дрессирует животных)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делает клоун? (смешит зрителей)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Жонглер? (подбрасывает и ловит предметы)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Силач? (поднимает тяжести)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Фокусник? (показывает фокусы)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Гимнасты? (показывают упражнения на гибкость)</w:t>
            </w:r>
          </w:p>
          <w:p w:rsidR="006828B1" w:rsidRPr="009C1049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Танцовщица? (красиво танцует)</w:t>
            </w:r>
          </w:p>
          <w:p w:rsidR="006828B1" w:rsidRDefault="006828B1" w:rsidP="006828B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Наездники? (ездят на лошадях)</w:t>
            </w:r>
          </w:p>
          <w:p w:rsidR="006828B1" w:rsidRPr="00EC2A32" w:rsidRDefault="006828B1" w:rsidP="006828B1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>Тигры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 xml:space="preserve"> какие -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(сердитые, строгие, гордые)</w:t>
            </w:r>
          </w:p>
          <w:p w:rsidR="006828B1" w:rsidRDefault="006828B1" w:rsidP="006828B1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>Собачки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 xml:space="preserve"> какие - (веселые, игри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вые, ловкие)</w:t>
            </w:r>
          </w:p>
          <w:p w:rsidR="006828B1" w:rsidRDefault="006828B1" w:rsidP="006828B1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>безьянки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 xml:space="preserve"> какие -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>(смешные, веселые, о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зорные)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6828B1" w:rsidRPr="00EC2A32" w:rsidRDefault="006828B1" w:rsidP="006828B1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>Слоны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EC2A32">
              <w:rPr>
                <w:rFonts w:ascii="Times New Roman" w:hAnsi="Times New Roman"/>
                <w:sz w:val="24"/>
                <w:shd w:val="clear" w:color="auto" w:fill="FFFFFF"/>
              </w:rPr>
              <w:t xml:space="preserve"> какие -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(большие, умные, тяжелые)</w:t>
            </w:r>
          </w:p>
          <w:p w:rsidR="006828B1" w:rsidRPr="006828B1" w:rsidRDefault="006828B1" w:rsidP="006828B1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Медведи, какие – (умные, большие, грозные)</w:t>
            </w:r>
          </w:p>
        </w:tc>
        <w:tc>
          <w:tcPr>
            <w:tcW w:w="2125" w:type="dxa"/>
          </w:tcPr>
          <w:p w:rsidR="00300EFC" w:rsidRDefault="00300EFC" w:rsidP="006828B1">
            <w:pPr>
              <w:pStyle w:val="a3"/>
              <w:spacing w:after="0"/>
              <w:ind w:left="33"/>
              <w:contextualSpacing/>
            </w:pPr>
            <w:r>
              <w:t xml:space="preserve">Отвечать на вопрос </w:t>
            </w:r>
            <w:r w:rsidR="006828B1">
              <w:t>четко и быстро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2 мин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Краткая беседа </w:t>
            </w:r>
          </w:p>
        </w:tc>
        <w:tc>
          <w:tcPr>
            <w:tcW w:w="5670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мы сегодня побывали?</w:t>
            </w:r>
          </w:p>
          <w:p w:rsidR="00300EFC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из цирковых</w:t>
            </w:r>
            <w:r w:rsidR="0027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артистов вам понравился</w:t>
            </w:r>
            <w:r w:rsidRPr="00EC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300EFC" w:rsidRPr="00EC2A32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справились?</w:t>
            </w:r>
          </w:p>
        </w:tc>
        <w:tc>
          <w:tcPr>
            <w:tcW w:w="2125" w:type="dxa"/>
          </w:tcPr>
          <w:p w:rsidR="00300EFC" w:rsidRDefault="00300EFC" w:rsidP="00264633">
            <w:pPr>
              <w:pStyle w:val="a3"/>
              <w:spacing w:after="0"/>
              <w:ind w:left="535"/>
              <w:contextualSpacing/>
            </w:pP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1 мин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Сюрпризный момент</w:t>
            </w:r>
          </w:p>
        </w:tc>
        <w:tc>
          <w:tcPr>
            <w:tcW w:w="5670" w:type="dxa"/>
          </w:tcPr>
          <w:p w:rsidR="00300EFC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Какие вы ловкие, быстрые, умелые, как настоящие артисты цирка!</w:t>
            </w:r>
            <w:r w:rsidRPr="00DC6C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 меня есть волшебный градусник, с помощью которого можно узнать температуру вашего настроения, давайте его испытаем?</w:t>
            </w:r>
          </w:p>
          <w:p w:rsidR="00300EFC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Отлично, у всех настроение замечательное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00EFC" w:rsidRPr="009D2449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память я вам хочу подарить эти разноцветные колпачки. Они не простые - они волшебные, одевая их, вы будете превращаться в цирковых артистов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5" w:type="dxa"/>
          </w:tcPr>
          <w:p w:rsidR="00300EFC" w:rsidRPr="00EC2A32" w:rsidRDefault="00300EFC" w:rsidP="002646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</w:t>
            </w:r>
            <w:r w:rsidRPr="00EC2A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змер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ить»</w:t>
            </w:r>
            <w:r w:rsidRPr="00EC2A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детям температуру настроения</w:t>
            </w:r>
          </w:p>
          <w:p w:rsidR="006828B1" w:rsidRDefault="006828B1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00EFC" w:rsidRPr="00264633" w:rsidRDefault="00300EFC" w:rsidP="002646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Дети на</w:t>
            </w:r>
            <w:r w:rsidRPr="00DC6C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девают колпачки, под марш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выходят из физкультурного зала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1 мин</w:t>
            </w:r>
          </w:p>
        </w:tc>
      </w:tr>
    </w:tbl>
    <w:p w:rsidR="009C1049" w:rsidRDefault="009C1049" w:rsidP="00921894">
      <w:pPr>
        <w:shd w:val="clear" w:color="auto" w:fill="FFFFFF"/>
        <w:spacing w:after="0" w:line="317" w:lineRule="atLeast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921894" w:rsidRPr="00921894" w:rsidRDefault="00921894" w:rsidP="0092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57C4" w:rsidRPr="00850BCB" w:rsidRDefault="00CE57C4" w:rsidP="00850BCB">
      <w:pPr>
        <w:pStyle w:val="a7"/>
        <w:rPr>
          <w:rFonts w:ascii="Times New Roman" w:hAnsi="Times New Roman"/>
          <w:sz w:val="24"/>
          <w:szCs w:val="24"/>
        </w:rPr>
      </w:pPr>
    </w:p>
    <w:sectPr w:rsidR="00CE57C4" w:rsidRPr="00850BCB" w:rsidSect="00264633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8E2"/>
    <w:multiLevelType w:val="multilevel"/>
    <w:tmpl w:val="2626EFE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hint="default"/>
        <w:b w:val="0"/>
        <w:sz w:val="22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hint="default"/>
        <w:b w:val="0"/>
        <w:sz w:val="22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b w:val="0"/>
        <w:sz w:val="22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hint="default"/>
        <w:b w:val="0"/>
        <w:sz w:val="22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hint="default"/>
        <w:b w:val="0"/>
        <w:sz w:val="22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hint="default"/>
        <w:b w:val="0"/>
        <w:sz w:val="22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hint="default"/>
        <w:b w:val="0"/>
        <w:sz w:val="22"/>
        <w:u w:val="none"/>
      </w:rPr>
    </w:lvl>
  </w:abstractNum>
  <w:abstractNum w:abstractNumId="1">
    <w:nsid w:val="171F2E1D"/>
    <w:multiLevelType w:val="hybridMultilevel"/>
    <w:tmpl w:val="5F64F268"/>
    <w:lvl w:ilvl="0" w:tplc="36E4263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2C87BE6"/>
    <w:multiLevelType w:val="hybridMultilevel"/>
    <w:tmpl w:val="5DC8444C"/>
    <w:lvl w:ilvl="0" w:tplc="911A3F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82267E"/>
    <w:multiLevelType w:val="hybridMultilevel"/>
    <w:tmpl w:val="D224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80D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52304A2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6FB314A"/>
    <w:multiLevelType w:val="hybridMultilevel"/>
    <w:tmpl w:val="95EE5C76"/>
    <w:lvl w:ilvl="0" w:tplc="81D07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005F"/>
    <w:multiLevelType w:val="multilevel"/>
    <w:tmpl w:val="E26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F5892"/>
    <w:multiLevelType w:val="hybridMultilevel"/>
    <w:tmpl w:val="7546789A"/>
    <w:lvl w:ilvl="0" w:tplc="81D07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B7FFB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74"/>
    <w:rsid w:val="00013C87"/>
    <w:rsid w:val="000442ED"/>
    <w:rsid w:val="00055130"/>
    <w:rsid w:val="000D5023"/>
    <w:rsid w:val="000E2F48"/>
    <w:rsid w:val="00116455"/>
    <w:rsid w:val="00117D68"/>
    <w:rsid w:val="001313C8"/>
    <w:rsid w:val="0013780C"/>
    <w:rsid w:val="0014119C"/>
    <w:rsid w:val="00152388"/>
    <w:rsid w:val="001646A4"/>
    <w:rsid w:val="00187266"/>
    <w:rsid w:val="001C0370"/>
    <w:rsid w:val="001F3D25"/>
    <w:rsid w:val="00203579"/>
    <w:rsid w:val="00205990"/>
    <w:rsid w:val="0022271C"/>
    <w:rsid w:val="00224704"/>
    <w:rsid w:val="00235608"/>
    <w:rsid w:val="002525DE"/>
    <w:rsid w:val="00264633"/>
    <w:rsid w:val="002746A6"/>
    <w:rsid w:val="0028734D"/>
    <w:rsid w:val="00287B34"/>
    <w:rsid w:val="00290E22"/>
    <w:rsid w:val="00297B28"/>
    <w:rsid w:val="002A0E6C"/>
    <w:rsid w:val="002B4EF2"/>
    <w:rsid w:val="002C040A"/>
    <w:rsid w:val="002C41C9"/>
    <w:rsid w:val="002D20A8"/>
    <w:rsid w:val="002F5CFB"/>
    <w:rsid w:val="00300EFC"/>
    <w:rsid w:val="00311540"/>
    <w:rsid w:val="003136CA"/>
    <w:rsid w:val="00314D2A"/>
    <w:rsid w:val="003178B5"/>
    <w:rsid w:val="0033389A"/>
    <w:rsid w:val="00340719"/>
    <w:rsid w:val="00345CA1"/>
    <w:rsid w:val="00350759"/>
    <w:rsid w:val="00351422"/>
    <w:rsid w:val="003630F9"/>
    <w:rsid w:val="00363370"/>
    <w:rsid w:val="003F6467"/>
    <w:rsid w:val="00412100"/>
    <w:rsid w:val="00416D72"/>
    <w:rsid w:val="004453F6"/>
    <w:rsid w:val="004661D1"/>
    <w:rsid w:val="004B41EB"/>
    <w:rsid w:val="004D5E13"/>
    <w:rsid w:val="004F4779"/>
    <w:rsid w:val="004F71CA"/>
    <w:rsid w:val="004F7776"/>
    <w:rsid w:val="00516CA4"/>
    <w:rsid w:val="00524C80"/>
    <w:rsid w:val="00536AF9"/>
    <w:rsid w:val="005457A3"/>
    <w:rsid w:val="0057518B"/>
    <w:rsid w:val="00583114"/>
    <w:rsid w:val="00587644"/>
    <w:rsid w:val="005C3CB7"/>
    <w:rsid w:val="005D1F03"/>
    <w:rsid w:val="006137F8"/>
    <w:rsid w:val="006470C3"/>
    <w:rsid w:val="00662217"/>
    <w:rsid w:val="00664A7B"/>
    <w:rsid w:val="006828B1"/>
    <w:rsid w:val="00684F0C"/>
    <w:rsid w:val="006D6980"/>
    <w:rsid w:val="006E2AD1"/>
    <w:rsid w:val="007255A9"/>
    <w:rsid w:val="00750EA5"/>
    <w:rsid w:val="007622ED"/>
    <w:rsid w:val="007E506F"/>
    <w:rsid w:val="00817A50"/>
    <w:rsid w:val="00817C8D"/>
    <w:rsid w:val="00823D5A"/>
    <w:rsid w:val="0082762D"/>
    <w:rsid w:val="008335B3"/>
    <w:rsid w:val="0084095E"/>
    <w:rsid w:val="0084246E"/>
    <w:rsid w:val="008504C9"/>
    <w:rsid w:val="00850BCB"/>
    <w:rsid w:val="00851338"/>
    <w:rsid w:val="008D7D44"/>
    <w:rsid w:val="00915EC5"/>
    <w:rsid w:val="00921894"/>
    <w:rsid w:val="009647A0"/>
    <w:rsid w:val="009B423D"/>
    <w:rsid w:val="009C1049"/>
    <w:rsid w:val="009C7A80"/>
    <w:rsid w:val="009D2449"/>
    <w:rsid w:val="009D6EB4"/>
    <w:rsid w:val="009F6454"/>
    <w:rsid w:val="009F7385"/>
    <w:rsid w:val="00A15C65"/>
    <w:rsid w:val="00A97C32"/>
    <w:rsid w:val="00AB3394"/>
    <w:rsid w:val="00AB4602"/>
    <w:rsid w:val="00AC27F5"/>
    <w:rsid w:val="00B11CAA"/>
    <w:rsid w:val="00B2616A"/>
    <w:rsid w:val="00B40492"/>
    <w:rsid w:val="00B46679"/>
    <w:rsid w:val="00B54D5D"/>
    <w:rsid w:val="00B7058F"/>
    <w:rsid w:val="00B8740F"/>
    <w:rsid w:val="00B900E2"/>
    <w:rsid w:val="00BA1BF3"/>
    <w:rsid w:val="00BC6590"/>
    <w:rsid w:val="00BD085B"/>
    <w:rsid w:val="00BD0B2A"/>
    <w:rsid w:val="00BE340D"/>
    <w:rsid w:val="00BF74E9"/>
    <w:rsid w:val="00C04012"/>
    <w:rsid w:val="00C16C3D"/>
    <w:rsid w:val="00CA4C90"/>
    <w:rsid w:val="00CD002C"/>
    <w:rsid w:val="00CD5D1C"/>
    <w:rsid w:val="00CE57C4"/>
    <w:rsid w:val="00D24B0A"/>
    <w:rsid w:val="00D26E74"/>
    <w:rsid w:val="00D62592"/>
    <w:rsid w:val="00DA0E7F"/>
    <w:rsid w:val="00DA6AB0"/>
    <w:rsid w:val="00DC6CBB"/>
    <w:rsid w:val="00DE0449"/>
    <w:rsid w:val="00E04472"/>
    <w:rsid w:val="00E074A5"/>
    <w:rsid w:val="00E50462"/>
    <w:rsid w:val="00E52D30"/>
    <w:rsid w:val="00E53E95"/>
    <w:rsid w:val="00E57483"/>
    <w:rsid w:val="00E762B7"/>
    <w:rsid w:val="00EB05EB"/>
    <w:rsid w:val="00EC15DF"/>
    <w:rsid w:val="00EC2A32"/>
    <w:rsid w:val="00EE4E1D"/>
    <w:rsid w:val="00EF44E7"/>
    <w:rsid w:val="00EF70CE"/>
    <w:rsid w:val="00F17312"/>
    <w:rsid w:val="00F309FD"/>
    <w:rsid w:val="00F87604"/>
    <w:rsid w:val="00F96F08"/>
    <w:rsid w:val="00FD0160"/>
    <w:rsid w:val="00FD1C7F"/>
    <w:rsid w:val="00FD398E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D4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62592"/>
    <w:pPr>
      <w:ind w:left="720"/>
      <w:contextualSpacing/>
    </w:pPr>
  </w:style>
  <w:style w:type="table" w:styleId="a5">
    <w:name w:val="Table Grid"/>
    <w:basedOn w:val="a1"/>
    <w:uiPriority w:val="59"/>
    <w:rsid w:val="00D62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622ED"/>
    <w:rPr>
      <w:rFonts w:cs="Times New Roman"/>
      <w:i/>
      <w:iCs/>
    </w:rPr>
  </w:style>
  <w:style w:type="character" w:customStyle="1" w:styleId="c1">
    <w:name w:val="c1"/>
    <w:basedOn w:val="a0"/>
    <w:rsid w:val="007622ED"/>
    <w:rPr>
      <w:rFonts w:cs="Times New Roman"/>
    </w:rPr>
  </w:style>
  <w:style w:type="paragraph" w:styleId="a7">
    <w:name w:val="No Spacing"/>
    <w:uiPriority w:val="1"/>
    <w:qFormat/>
    <w:rsid w:val="00850BCB"/>
    <w:rPr>
      <w:lang w:eastAsia="en-US"/>
    </w:rPr>
  </w:style>
  <w:style w:type="character" w:styleId="a8">
    <w:name w:val="Strong"/>
    <w:basedOn w:val="a0"/>
    <w:uiPriority w:val="22"/>
    <w:qFormat/>
    <w:locked/>
    <w:rsid w:val="009C1049"/>
    <w:rPr>
      <w:b/>
      <w:bCs/>
    </w:rPr>
  </w:style>
  <w:style w:type="paragraph" w:customStyle="1" w:styleId="c5">
    <w:name w:val="c5"/>
    <w:basedOn w:val="a"/>
    <w:rsid w:val="009C1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C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051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5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875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Дюймовочка</cp:lastModifiedBy>
  <cp:revision>25</cp:revision>
  <cp:lastPrinted>2022-01-27T06:50:00Z</cp:lastPrinted>
  <dcterms:created xsi:type="dcterms:W3CDTF">2017-10-29T21:11:00Z</dcterms:created>
  <dcterms:modified xsi:type="dcterms:W3CDTF">2022-01-27T06:50:00Z</dcterms:modified>
</cp:coreProperties>
</file>