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9C" w:rsidRPr="00E6239A" w:rsidRDefault="003F6E9C" w:rsidP="003F6E9C">
      <w:pPr>
        <w:keepNext/>
        <w:keepLines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39A">
        <w:rPr>
          <w:rFonts w:ascii="Times New Roman" w:eastAsia="Times New Roman" w:hAnsi="Times New Roman" w:cs="Times New Roman"/>
          <w:b/>
          <w:sz w:val="28"/>
          <w:szCs w:val="28"/>
        </w:rPr>
        <w:t>КОНСУЛЬТАЦИЯ ДЛЯ РОДИТЕЛЕЙ</w:t>
      </w:r>
    </w:p>
    <w:p w:rsidR="003F6E9C" w:rsidRPr="00E6239A" w:rsidRDefault="003F6E9C" w:rsidP="003F6E9C">
      <w:pPr>
        <w:keepNext/>
        <w:keepLines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39A">
        <w:rPr>
          <w:rFonts w:ascii="Times New Roman" w:eastAsia="Times New Roman" w:hAnsi="Times New Roman" w:cs="Times New Roman"/>
          <w:b/>
          <w:sz w:val="28"/>
          <w:szCs w:val="28"/>
        </w:rPr>
        <w:t>«КАК ОБЕСПЕЧИТЬ БЕЗОПАСНОСТЬ ДОМА</w:t>
      </w:r>
    </w:p>
    <w:p w:rsidR="003F6E9C" w:rsidRDefault="003F6E9C" w:rsidP="003F6E9C">
      <w:pPr>
        <w:keepNext/>
        <w:keepLines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39A">
        <w:rPr>
          <w:rFonts w:ascii="Times New Roman" w:eastAsia="Times New Roman" w:hAnsi="Times New Roman" w:cs="Times New Roman"/>
          <w:b/>
          <w:sz w:val="28"/>
          <w:szCs w:val="28"/>
        </w:rPr>
        <w:t>РЕБЕНКА ДО 3 ЛЕТ»</w:t>
      </w:r>
    </w:p>
    <w:p w:rsidR="003F6E9C" w:rsidRPr="00E6239A" w:rsidRDefault="003F6E9C" w:rsidP="003F6E9C">
      <w:pPr>
        <w:keepNext/>
        <w:keepLines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E9C" w:rsidRPr="00E6239A" w:rsidRDefault="003F6E9C" w:rsidP="003F6E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Обеспечение детей дошкольного возраста дома и на улице" w:history="1">
        <w:r w:rsidRPr="00E6239A">
          <w:rPr>
            <w:rFonts w:ascii="Times New Roman" w:eastAsia="Calibri" w:hAnsi="Times New Roman" w:cs="Times New Roman"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Безопасность ребенка</w:t>
        </w:r>
      </w:hyperlink>
      <w:r w:rsidRPr="00E623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E62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 лет — это полностью зона ответственности его родителей и остальных взрослых, находящихся рядом с ним. Около 3 лет у ребенка наступает возраст «Я сам!» — он начинает принимать самостоятельные решения, а значит, и брать частичную ответственность за них. Тормозить этот процесс не нужно, а вот подготовить к нему малыша просто необходимо.</w:t>
      </w:r>
    </w:p>
    <w:p w:rsidR="003F6E9C" w:rsidRPr="00E6239A" w:rsidRDefault="003F6E9C" w:rsidP="003F6E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когда ребенок понимает слова «можно» и «нельзя», однако это действует только, когда взрослые рядом и контролируют его действия. При этом большое количество «нельзя» имеет обратную реакцию и вызывает повышенный интерес к тому, что запрещают: ведь, как известно, запретный плод сладок. Как же тогда быть? Ведь жажда знаний и постоянное стремление к изучению свойств окружающих предметов «заглушают» инстинкт самосохранения у малыша.</w:t>
      </w:r>
    </w:p>
    <w:p w:rsidR="003F6E9C" w:rsidRPr="00E6239A" w:rsidRDefault="003F6E9C" w:rsidP="003F6E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педагоги предлагают использовать «шоковые» методы. Например, чтобы ребенок не тянулся к утюгу, дать ему потрогать его, когда тот горячий (но не настолько, чтобы можно было обжечься). Не знаю про всех детей, но тех детей, с которыми я знакома, это не останавливало в попытках схватить горячий утюг.</w:t>
      </w:r>
    </w:p>
    <w:p w:rsidR="003F6E9C" w:rsidRPr="00E6239A" w:rsidRDefault="003F6E9C" w:rsidP="003F6E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«Шоковый» метод не сработает и в случае интереса малыша к розеткам: не будешь же устраивать ребенку легкий разряд тока. Чтобы у ребенка не появилось желание вставить в розетку вилку от </w:t>
      </w:r>
      <w:proofErr w:type="gramStart"/>
      <w:r w:rsidRPr="00E62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proofErr w:type="gramEnd"/>
      <w:r w:rsidRPr="00E6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попавшегося под руку бытового прибора, необходимо закрыть все розетки специальными заглушками, даже те, до которых, как вам кажется, ребенку не добраться (поверьте, он может добраться до всего, что оказалось в его поле зрения).</w:t>
      </w:r>
    </w:p>
    <w:p w:rsidR="003F6E9C" w:rsidRPr="00E6239A" w:rsidRDefault="003F6E9C" w:rsidP="003F6E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ребенку не нужен постоянный контроль, у него должно быть личное пространство и свобода. Задача взрослых — сделать пространство малыша по максимуму безопасным! Как говорится, подстелить соломки везде, где только можно.</w:t>
      </w:r>
    </w:p>
    <w:p w:rsidR="003F6E9C" w:rsidRPr="00E6239A" w:rsidRDefault="003F6E9C" w:rsidP="003F6E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 розетки уже сказано. Все электроприборы. Они должны быть вне доступа ребенка или, по крайней мере, лежать так, чтобы взрослые успели отреагировать на детские попытки их взять.</w:t>
      </w:r>
    </w:p>
    <w:p w:rsidR="003F6E9C" w:rsidRPr="00E6239A" w:rsidRDefault="003F6E9C" w:rsidP="003F6E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Горячее. Горячим может быть не только утюг, но и чай, оставленный папой на краю стола, и мамина кастрюля с кипящим супом на плите. Вообще, лучше взять за привычку готовить пищу на дальних конфорках.</w:t>
      </w:r>
    </w:p>
    <w:p w:rsidR="003F6E9C" w:rsidRPr="00E6239A" w:rsidRDefault="003F6E9C" w:rsidP="003F6E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9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Острые углы стола, стульев и другой мебели. Для них существуют специальные накладки.</w:t>
      </w:r>
    </w:p>
    <w:p w:rsidR="003F6E9C" w:rsidRPr="00E6239A" w:rsidRDefault="003F6E9C" w:rsidP="003F6E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9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Пакеты. Есть у детей какой-то непонятный интерес — надевать все на себя, в том числе и целлофановые пакеты. Думаю, без комментариев — если ребенок наденет тесный пакет на голову и не сможет его снять.</w:t>
      </w:r>
    </w:p>
    <w:p w:rsidR="003F6E9C" w:rsidRPr="00E6239A" w:rsidRDefault="003F6E9C" w:rsidP="003F6E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Шнурки, пояски, веревочки и т. п. Все это ребенок надевает на себя, в первую очередь, на шею.</w:t>
      </w:r>
    </w:p>
    <w:p w:rsidR="003F6E9C" w:rsidRPr="00E6239A" w:rsidRDefault="003F6E9C" w:rsidP="003F6E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9A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Уксус, спиртное и другие сомнительные жидкости.  Детям нет разницы, откуда и что пить, для них главное, что жидкость похожа на воду или сок.</w:t>
      </w:r>
    </w:p>
    <w:p w:rsidR="003F6E9C" w:rsidRPr="00E6239A" w:rsidRDefault="003F6E9C" w:rsidP="003F6E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9A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Колющие и режущие предметы. Ножи, ножницы, спицы убираем подальше. Когда поймете, что ребенок к этому готов, научите его этими предметами пользоваться (чтобы снизить к ним интерес, использовать по назначению).</w:t>
      </w:r>
    </w:p>
    <w:p w:rsidR="003F6E9C" w:rsidRPr="00E6239A" w:rsidRDefault="003F6E9C" w:rsidP="003F6E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9A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Мелкие предметы (пуговицы, колпачки, булавки, монеты и т.д.). Дети все это берут в рот, пытаются вставить в нос и уши.</w:t>
      </w:r>
    </w:p>
    <w:p w:rsidR="003F6E9C" w:rsidRPr="00E6239A" w:rsidRDefault="003F6E9C" w:rsidP="003F6E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9A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Медицинские препараты (таблетки, мази и т.д.). Все это тоже дети тянут в рот.</w:t>
      </w:r>
    </w:p>
    <w:p w:rsidR="003F6E9C" w:rsidRPr="00E6239A" w:rsidRDefault="003F6E9C" w:rsidP="003F6E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9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Окна. Они вызывают у малыша особый интерес, ведь за ними — МИР!!! Страшно подумать, к чему приводят попытки ребенка залезть на подоконник. Доступ к подоконникам должен быть абсолютно ограничен или хотя бы затруднен!</w:t>
      </w:r>
    </w:p>
    <w:p w:rsidR="003F6E9C" w:rsidRPr="00E6239A" w:rsidRDefault="003F6E9C" w:rsidP="003F6E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9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Двери. Дети любят играть с дверью: открывать и закрывать, забывая о том, что они держат ее пальцами. Есть специальные фиксаторы на двери.</w:t>
      </w:r>
    </w:p>
    <w:p w:rsidR="003F6E9C" w:rsidRPr="00E6239A" w:rsidRDefault="003F6E9C" w:rsidP="003F6E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Поездка в автомобиле. Необходимо с младенчества приучать своего малыша к поездкам в автомобиле только </w:t>
      </w:r>
      <w:proofErr w:type="gramStart"/>
      <w:r w:rsidRPr="00E623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6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специальном автокресле. Тогда он без проблем будет пользоваться ремнями безопасности — ему даже в голову не придет, что можно ездить как-то по-другому.</w:t>
      </w:r>
    </w:p>
    <w:p w:rsidR="003F6E9C" w:rsidRPr="00E6239A" w:rsidRDefault="003F6E9C" w:rsidP="003F6E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Таким образом</w:t>
      </w:r>
      <w:r w:rsidRPr="00E6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заботясь о безопасности своего ребенка, с одной стороны, необходимо удовлетворять его интерес к окружающему миру: объяснять, для чего нужны те или иные предметы и устройства, показывать, как они работают, </w:t>
      </w:r>
      <w:proofErr w:type="gramStart"/>
      <w:r w:rsidRPr="00E623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ими пользоваться</w:t>
      </w:r>
      <w:proofErr w:type="gramEnd"/>
      <w:r w:rsidRPr="00E623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 другой — делать максимально безопасным его окружающую среду. Причем эти процессы должны идти параллельно!</w:t>
      </w:r>
    </w:p>
    <w:p w:rsidR="00E31FFD" w:rsidRDefault="003F6E9C">
      <w:r>
        <w:t xml:space="preserve">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234998" cy="2101755"/>
            <wp:effectExtent l="0" t="0" r="0" b="0"/>
            <wp:docPr id="1" name="Рисунок 1" descr="C:\Users\Germes\Desktop\f20111007133850-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mes\Desktop\f20111007133850-0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989" cy="210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1FFD" w:rsidSect="003F6E9C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4F"/>
    <w:rsid w:val="003F6E9C"/>
    <w:rsid w:val="008D3D4F"/>
    <w:rsid w:val="00E3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ed-kopilka.ru/roditeljam/obespechenie-bezopasnosti-detei-doma-i-na-ulic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Germes</dc:creator>
  <cp:keywords/>
  <dc:description/>
  <cp:lastModifiedBy>Germes</cp:lastModifiedBy>
  <cp:revision>2</cp:revision>
  <dcterms:created xsi:type="dcterms:W3CDTF">2017-02-02T15:24:00Z</dcterms:created>
  <dcterms:modified xsi:type="dcterms:W3CDTF">2017-02-02T15:29:00Z</dcterms:modified>
</cp:coreProperties>
</file>