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4" w:rsidRPr="00257FB4" w:rsidRDefault="009026C7" w:rsidP="004F7AB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3B8E8E8" wp14:editId="47CC00CB">
                <wp:simplePos x="0" y="0"/>
                <wp:positionH relativeFrom="page">
                  <wp:posOffset>6983730</wp:posOffset>
                </wp:positionH>
                <wp:positionV relativeFrom="margin">
                  <wp:posOffset>-593090</wp:posOffset>
                </wp:positionV>
                <wp:extent cx="3751580" cy="7516495"/>
                <wp:effectExtent l="57150" t="38100" r="77470" b="103505"/>
                <wp:wrapTight wrapText="bothSides">
                  <wp:wrapPolygon edited="0">
                    <wp:start x="-329" y="-109"/>
                    <wp:lineTo x="-219" y="21843"/>
                    <wp:lineTo x="21827" y="21843"/>
                    <wp:lineTo x="21936" y="-109"/>
                    <wp:lineTo x="-329" y="-109"/>
                  </wp:wrapPolygon>
                </wp:wrapTight>
                <wp:docPr id="4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7516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6C7" w:rsidRDefault="009026C7" w:rsidP="009026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31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9026C7" w:rsidRDefault="00C36C1E" w:rsidP="009026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31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91E27D" wp14:editId="1AAADBE9">
                                  <wp:extent cx="3002280" cy="2344843"/>
                                  <wp:effectExtent l="190500" t="190500" r="198120" b="189230"/>
                                  <wp:docPr id="5" name="Рисунок 5" descr="http://varlamovo-sport.minobr63.ru/wp-content/uploads/2021/04/16179532077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varlamovo-sport.minobr63.ru/wp-content/uploads/2021/04/16179532077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9138" cy="237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26C7" w:rsidRPr="00C36C1E" w:rsidRDefault="009026C7" w:rsidP="00C36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6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C36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6000"/>
                                <w:sz w:val="36"/>
                                <w:szCs w:val="36"/>
                                <w:lang w:eastAsia="ru-RU"/>
                              </w:rPr>
                              <w:t>Не забывайте, что самый эффективный способ</w:t>
                            </w:r>
                            <w:r w:rsidRPr="00C36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600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научить детей быть ответственными за свое здоровье –</w:t>
                            </w:r>
                            <w:r w:rsidRPr="00C36C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6000"/>
                                <w:sz w:val="36"/>
                                <w:szCs w:val="36"/>
                                <w:lang w:eastAsia="ru-RU"/>
                              </w:rPr>
                              <w:br/>
                              <w:t>это Ваш собственный пример!</w:t>
                            </w:r>
                          </w:p>
                          <w:p w:rsidR="00C36C1E" w:rsidRPr="009026C7" w:rsidRDefault="00C36C1E" w:rsidP="00C36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9026C7" w:rsidRDefault="009026C7" w:rsidP="009026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36C1E" w:rsidRDefault="00C36C1E" w:rsidP="00C36C1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C36C1E" w:rsidRPr="00C36C1E" w:rsidRDefault="00C36C1E" w:rsidP="00C36C1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C36C1E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Выполнила Мельникова В. В. воспитатель д/</w:t>
                            </w:r>
                            <w:proofErr w:type="gramStart"/>
                            <w:r w:rsidRPr="00C36C1E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>с</w:t>
                            </w:r>
                            <w:proofErr w:type="gramEnd"/>
                            <w:r w:rsidRPr="00C36C1E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 «Сказка» корпуса «Искорка»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5" o:spid="_x0000_s1026" type="#_x0000_t202" alt="Частый горизонтальный" style="position:absolute;margin-left:549.9pt;margin-top:-46.7pt;width:295.4pt;height:59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" o:allowincell="f" fillcolor="#fabf8f [1945]" strokecolor="#eeece1 [3214]">
                <v:shadow on="t" color="black" opacity="24903f" obscured="t" origin=",.5" offset="0,.55556mm"/>
                <v:textbox inset="18pt,18pt,18pt,18pt">
                  <w:txbxContent>
                    <w:p w:rsidR="009026C7" w:rsidRDefault="009026C7" w:rsidP="009026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31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9026C7" w:rsidRDefault="00C36C1E" w:rsidP="009026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31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91E27D" wp14:editId="1AAADBE9">
                            <wp:extent cx="3002280" cy="2344843"/>
                            <wp:effectExtent l="190500" t="190500" r="198120" b="189230"/>
                            <wp:docPr id="5" name="Рисунок 5" descr="http://varlamovo-sport.minobr63.ru/wp-content/uploads/2021/04/16179532077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varlamovo-sport.minobr63.ru/wp-content/uploads/2021/04/16179532077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9138" cy="23736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26C7" w:rsidRPr="00C36C1E" w:rsidRDefault="009026C7" w:rsidP="00C36C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6000"/>
                          <w:sz w:val="36"/>
                          <w:szCs w:val="36"/>
                          <w:lang w:eastAsia="ru-RU"/>
                        </w:rPr>
                      </w:pPr>
                      <w:r w:rsidRPr="00C36C1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6000"/>
                          <w:sz w:val="36"/>
                          <w:szCs w:val="36"/>
                          <w:lang w:eastAsia="ru-RU"/>
                        </w:rPr>
                        <w:t>Не забывайте, что самый эффективный способ</w:t>
                      </w:r>
                      <w:r w:rsidRPr="00C36C1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6000"/>
                          <w:sz w:val="36"/>
                          <w:szCs w:val="36"/>
                          <w:lang w:eastAsia="ru-RU"/>
                        </w:rPr>
                        <w:br/>
                        <w:t>научить детей быть ответственными за свое здоровье –</w:t>
                      </w:r>
                      <w:r w:rsidRPr="00C36C1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6000"/>
                          <w:sz w:val="36"/>
                          <w:szCs w:val="36"/>
                          <w:lang w:eastAsia="ru-RU"/>
                        </w:rPr>
                        <w:br/>
                        <w:t>это Ваш собственный пример!</w:t>
                      </w:r>
                    </w:p>
                    <w:p w:rsidR="00C36C1E" w:rsidRPr="009026C7" w:rsidRDefault="00C36C1E" w:rsidP="00C36C1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lang w:eastAsia="ru-RU"/>
                        </w:rPr>
                      </w:pPr>
                    </w:p>
                    <w:p w:rsidR="009026C7" w:rsidRDefault="009026C7" w:rsidP="009026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36C1E" w:rsidRDefault="00C36C1E" w:rsidP="00C36C1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C36C1E" w:rsidRPr="00C36C1E" w:rsidRDefault="00C36C1E" w:rsidP="00C36C1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C36C1E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002060"/>
                          <w:sz w:val="36"/>
                          <w:szCs w:val="36"/>
                        </w:rPr>
                        <w:t>Выполнила Мельникова В. В. воспитатель д/</w:t>
                      </w:r>
                      <w:proofErr w:type="gramStart"/>
                      <w:r w:rsidRPr="00C36C1E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002060"/>
                          <w:sz w:val="36"/>
                          <w:szCs w:val="36"/>
                        </w:rPr>
                        <w:t>с</w:t>
                      </w:r>
                      <w:proofErr w:type="gramEnd"/>
                      <w:r w:rsidRPr="00C36C1E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002060"/>
                          <w:sz w:val="36"/>
                          <w:szCs w:val="36"/>
                        </w:rPr>
                        <w:t xml:space="preserve"> «Сказка» корпуса «Искорка»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48723DF" wp14:editId="6F77D87B">
                <wp:simplePos x="0" y="0"/>
                <wp:positionH relativeFrom="page">
                  <wp:posOffset>3524250</wp:posOffset>
                </wp:positionH>
                <wp:positionV relativeFrom="margin">
                  <wp:posOffset>-608330</wp:posOffset>
                </wp:positionV>
                <wp:extent cx="3505200" cy="7516495"/>
                <wp:effectExtent l="57150" t="38100" r="76200" b="103505"/>
                <wp:wrapTight wrapText="bothSides">
                  <wp:wrapPolygon edited="0">
                    <wp:start x="-352" y="-109"/>
                    <wp:lineTo x="-235" y="21843"/>
                    <wp:lineTo x="21835" y="21843"/>
                    <wp:lineTo x="21952" y="-109"/>
                    <wp:lineTo x="-352" y="-109"/>
                  </wp:wrapPolygon>
                </wp:wrapTight>
                <wp:docPr id="1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516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6C7" w:rsidRPr="00C36C1E" w:rsidRDefault="009026C7" w:rsidP="009026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5683B4" wp14:editId="16078116">
                                  <wp:extent cx="3017520" cy="2337427"/>
                                  <wp:effectExtent l="95250" t="57150" r="106680" b="158750"/>
                                  <wp:docPr id="2" name="Рисунок 2" descr="https://gazeta-don.ru/upload/iblock/2e5/2e5a681eac1a73e3d0e1b79d40485ee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gazeta-don.ru/upload/iblock/2e5/2e5a681eac1a73e3d0e1b79d40485ee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838" cy="2342321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7AB2" w:rsidRPr="009026C7" w:rsidRDefault="009026C7" w:rsidP="009026C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BF410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9676C79" wp14:editId="7FB920CA">
                                  <wp:extent cx="3032760" cy="2072640"/>
                                  <wp:effectExtent l="76200" t="95250" r="91440" b="746760"/>
                                  <wp:docPr id="3" name="Рисунок 3" descr="https://eduportal44.ru/Kostroma_EDU/mdou38/DocLib42/%D0%B1%D0%B5%D0%B7%D0%BE%D0%BF%D0%B0%D1%81%D0%BD%D0%BE%D1%81%D1%82%D1%8C%20%D0%B4%D0%BE%D0%BC%D0%B0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duportal44.ru/Kostroma_EDU/mdou38/DocLib42/%D0%B1%D0%B5%D0%B7%D0%BE%D0%BF%D0%B0%D1%81%D0%BD%D0%BE%D1%81%D1%82%D1%8C%20%D0%B4%D0%BE%D0%BC%D0%B0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9110" cy="2076980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292929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28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26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BF4100"/>
                                <w:sz w:val="28"/>
                                <w:szCs w:val="28"/>
                                <w:lang w:eastAsia="ru-RU"/>
                              </w:rPr>
                              <w:t>Самая частая причина бытового травматизма детей –</w:t>
                            </w:r>
                            <w:r w:rsidRPr="009026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BF41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потеря бдительности со стороны взрослых.</w:t>
                            </w:r>
                            <w:r w:rsidRPr="009026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9026C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BF4100"/>
                                <w:sz w:val="28"/>
                                <w:szCs w:val="28"/>
                                <w:lang w:eastAsia="ru-RU"/>
                              </w:rPr>
                              <w:t>Будьте внимательны к поведению и играм детей, находящихся дома!</w:t>
                            </w:r>
                            <w:r w:rsidRPr="009026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Частый горизонтальный" style="position:absolute;margin-left:277.5pt;margin-top:-47.9pt;width:276pt;height:59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" o:allowincell="f" fillcolor="#95b3d7 [1940]" strokecolor="#eeece1 [3214]">
                <v:shadow on="t" color="black" opacity="24903f" obscured="t" origin=",.5" offset="0,.55556mm"/>
                <v:textbox inset="18pt,18pt,18pt,18pt">
                  <w:txbxContent>
                    <w:p w:rsidR="009026C7" w:rsidRPr="00C36C1E" w:rsidRDefault="009026C7" w:rsidP="009026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5683B4" wp14:editId="16078116">
                            <wp:extent cx="3017520" cy="2337427"/>
                            <wp:effectExtent l="95250" t="57150" r="106680" b="158750"/>
                            <wp:docPr id="2" name="Рисунок 2" descr="https://gazeta-don.ru/upload/iblock/2e5/2e5a681eac1a73e3d0e1b79d40485ee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gazeta-don.ru/upload/iblock/2e5/2e5a681eac1a73e3d0e1b79d40485ee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3838" cy="2342321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7AB2" w:rsidRPr="009026C7" w:rsidRDefault="009026C7" w:rsidP="009026C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BF410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9676C79" wp14:editId="7FB920CA">
                            <wp:extent cx="3032760" cy="2072640"/>
                            <wp:effectExtent l="76200" t="95250" r="91440" b="746760"/>
                            <wp:docPr id="3" name="Рисунок 3" descr="https://eduportal44.ru/Kostroma_EDU/mdou38/DocLib42/%D0%B1%D0%B5%D0%B7%D0%BE%D0%BF%D0%B0%D1%81%D0%BD%D0%BE%D1%81%D1%82%D1%8C%20%D0%B4%D0%BE%D0%BC%D0%B0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duportal44.ru/Kostroma_EDU/mdou38/DocLib42/%D0%B1%D0%B5%D0%B7%D0%BE%D0%BF%D0%B0%D1%81%D0%BD%D0%BE%D1%81%D1%82%D1%8C%20%D0%B4%D0%BE%D0%BC%D0%B0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9110" cy="2076980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292929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28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26C7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BF4100"/>
                          <w:sz w:val="28"/>
                          <w:szCs w:val="28"/>
                          <w:lang w:eastAsia="ru-RU"/>
                        </w:rPr>
                        <w:t>Самая частая причина бытового травматизма детей –</w:t>
                      </w:r>
                      <w:r w:rsidRPr="009026C7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BF4100"/>
                          <w:sz w:val="28"/>
                          <w:szCs w:val="28"/>
                          <w:lang w:eastAsia="ru-RU"/>
                        </w:rPr>
                        <w:br/>
                        <w:t>потеря бдительности со стороны взрослых.</w:t>
                      </w:r>
                      <w:r w:rsidRPr="009026C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9026C7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BF4100"/>
                          <w:sz w:val="28"/>
                          <w:szCs w:val="28"/>
                          <w:lang w:eastAsia="ru-RU"/>
                        </w:rPr>
                        <w:t>Будьте внимательны к поведению и играм детей, находящихся дома!</w:t>
                      </w:r>
                      <w:r w:rsidRPr="009026C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4F7AB2" w:rsidRPr="00257FB4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726936" wp14:editId="293B3960">
                <wp:simplePos x="0" y="0"/>
                <wp:positionH relativeFrom="page">
                  <wp:posOffset>-76200</wp:posOffset>
                </wp:positionH>
                <wp:positionV relativeFrom="margin">
                  <wp:posOffset>-524510</wp:posOffset>
                </wp:positionV>
                <wp:extent cx="3703320" cy="7470775"/>
                <wp:effectExtent l="57150" t="38100" r="68580" b="92075"/>
                <wp:wrapSquare wrapText="bothSides"/>
                <wp:docPr id="697" name="Надпись 395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74707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AB2" w:rsidRPr="00BA0979" w:rsidRDefault="004F7AB2" w:rsidP="004F7A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BA09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000"/>
                                <w:sz w:val="18"/>
                                <w:szCs w:val="18"/>
                                <w:u w:val="single"/>
                                <w:lang w:eastAsia="ru-RU"/>
                              </w:rPr>
                              <w:t>ПРЕДУПРЕЖДЕНИЕ БЫТОВЫХ ТРАВМ</w:t>
                            </w:r>
                          </w:p>
                          <w:p w:rsidR="004F7AB2" w:rsidRPr="00257FB4" w:rsidRDefault="004F7AB2" w:rsidP="004F7A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257FB4">
                              <w:rPr>
                                <w:rFonts w:ascii="Times New Roman" w:eastAsia="Times New Roman" w:hAnsi="Times New Roman" w:cs="Times New Roman"/>
                                <w:color w:val="006000"/>
                                <w:lang w:eastAsia="ru-RU"/>
                              </w:rPr>
                              <w:t>· </w:t>
                            </w:r>
                            <w:r w:rsidRPr="00257FB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</w:p>
                          <w:p w:rsidR="00257FB4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будьте внимательны 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к поведению детей,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находящихся дома и во дворе, помогайте </w:t>
                            </w:r>
                          </w:p>
                          <w:p w:rsidR="00257FB4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детям организовать их досуг;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установите ограждения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 на ступеньках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балконах и окнах; не разрешайте детям лазить в опасных местах, научите быть осторожными во время игр на детских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площадках, и особенно, на качелях;</w:t>
                            </w:r>
                          </w:p>
                          <w:p w:rsidR="00257FB4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острые предметы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 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-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ножи, лезвия, ножницы, </w:t>
                            </w:r>
                          </w:p>
                          <w:p w:rsidR="00257FB4" w:rsidRPr="004F7AB2" w:rsidRDefault="004F7AB2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спицы, иголки, булавки -</w:t>
                            </w:r>
                            <w:r w:rsidR="00257FB4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 держите в </w:t>
                            </w:r>
                            <w:proofErr w:type="gramStart"/>
                            <w:r w:rsidR="00257FB4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недоступных</w:t>
                            </w:r>
                            <w:proofErr w:type="gramEnd"/>
                          </w:p>
                          <w:p w:rsidR="00257FB4" w:rsidRPr="004F7AB2" w:rsidRDefault="004F7AB2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для детей </w:t>
                            </w:r>
                            <w:proofErr w:type="gramStart"/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местах</w:t>
                            </w:r>
                            <w:proofErr w:type="gramEnd"/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.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  А</w:t>
                            </w:r>
                            <w:r w:rsidR="00257FB4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старших детей </w:t>
                            </w:r>
                            <w:r w:rsidR="00257FB4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научите</w:t>
                            </w:r>
                          </w:p>
                          <w:p w:rsidR="00257FB4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осторожному обращению с этими предметами;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br/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не допускайте детей 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до горячей плиты, утюга и </w:t>
                            </w:r>
                          </w:p>
                          <w:p w:rsidR="004F7AB2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других нагревательных приборов (следует установить 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плиту достаточно высоко или откручивать ручки конфорок, чтобы дети не могли до них достать);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br/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прячьте от детей 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легковоспламеняющиеся жидкости (бензин, керосин), спички, свечи, зажигалки, бенгальские огни, петарды;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 </w:t>
                            </w:r>
                          </w:p>
                          <w:p w:rsidR="00257FB4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не давайте маленьким детям 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еду с косточками и семечками или драже во избежание удушья, присматривайте за детьми во время еды; не допускайте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разбрасыва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ния по квартире мелких предметов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(пуговиц, деталей конструктора) во избежание заглатывания их маленькими детьми;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br/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ядовитые вещества, отбеливатели, кислоты, щелочи и горючие жидкости ни в коем случае не храните в бутылках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для пищевых продуктов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 - дети могут по ошибке выпить их</w:t>
                            </w:r>
                          </w:p>
                          <w:p w:rsidR="00257FB4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или вдохнуть, эти вещества могут попасть в глаза, на кожу или одежду; такие вещества держите в плотно закрытых маркированных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контейнерах, в недоступном для детей месте;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br/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000"/>
                                <w:lang w:eastAsia="ru-RU"/>
                              </w:rPr>
                              <w:t> 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давайте медикаменты ребенку только по назначению врача,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 ни в коем случае не давайте лекарства, предназначенные для детей </w:t>
                            </w:r>
                          </w:p>
                          <w:p w:rsidR="004F7AB2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другого возраста или взрослых; храните препараты в местах, 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недоступных для детей;</w:t>
                            </w:r>
                          </w:p>
                          <w:p w:rsidR="00257FB4" w:rsidRPr="004F7AB2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</w:pP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закрывайте электрические розетки, прячьте электрические</w:t>
                            </w:r>
                            <w:r w:rsidR="004F7AB2"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провода</w:t>
                            </w:r>
                            <w:r w:rsidRPr="004F7AB2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lang w:eastAsia="ru-RU"/>
                              </w:rPr>
                              <w:t> - дети могут получить серьезные поражения электрическим током, воткнув пальцы или какие-либо предметы в них.</w:t>
                            </w:r>
                          </w:p>
                          <w:p w:rsidR="00257FB4" w:rsidRPr="004F7AB2" w:rsidRDefault="00257FB4" w:rsidP="00257FB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7FB4" w:rsidRPr="00257FB4" w:rsidRDefault="00257FB4" w:rsidP="00257FB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</w:p>
                          <w:p w:rsidR="00257FB4" w:rsidRDefault="00257FB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Частый горизонтальный" style="position:absolute;margin-left:-6pt;margin-top:-41.3pt;width:291.6pt;height:5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" o:allowincell="f" fillcolor="#92d050" strokecolor="#eeece1 [3214]">
                <v:shadow on="t" color="black" opacity="24903f" obscured="t" origin=",.5" offset="0,.55556mm"/>
                <v:textbox inset="18pt,18pt,18pt,18pt">
                  <w:txbxContent>
                    <w:p w:rsidR="004F7AB2" w:rsidRPr="00BA0979" w:rsidRDefault="004F7AB2" w:rsidP="004F7AB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ru-RU"/>
                        </w:rPr>
                      </w:pPr>
                      <w:r w:rsidRPr="00BA097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000"/>
                          <w:sz w:val="18"/>
                          <w:szCs w:val="18"/>
                          <w:u w:val="single"/>
                          <w:lang w:eastAsia="ru-RU"/>
                        </w:rPr>
                        <w:t>ПРЕДУПРЕЖДЕНИЕ БЫТОВЫХ ТРАВМ</w:t>
                      </w:r>
                    </w:p>
                    <w:p w:rsidR="004F7AB2" w:rsidRPr="00257FB4" w:rsidRDefault="004F7AB2" w:rsidP="004F7AB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257FB4">
                        <w:rPr>
                          <w:rFonts w:ascii="Times New Roman" w:eastAsia="Times New Roman" w:hAnsi="Times New Roman" w:cs="Times New Roman"/>
                          <w:color w:val="006000"/>
                          <w:lang w:eastAsia="ru-RU"/>
                        </w:rPr>
                        <w:t>· </w:t>
                      </w:r>
                      <w:r w:rsidRPr="00257FB4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 xml:space="preserve"> </w:t>
                      </w:r>
                    </w:p>
                    <w:p w:rsidR="00257FB4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будьте внимательны 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к поведению детей,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находящихся дома и во дворе, помогайте </w:t>
                      </w:r>
                    </w:p>
                    <w:p w:rsidR="00257FB4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детям организовать их досуг;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установите ограждения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 на ступеньках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балконах и окнах; не разрешайте детям лазить в опасных местах, научите быть осторожными во время игр на детских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площадках, и особенно, на качелях;</w:t>
                      </w:r>
                    </w:p>
                    <w:p w:rsidR="00257FB4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острые предметы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 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-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ножи, лезвия, ножницы, </w:t>
                      </w:r>
                    </w:p>
                    <w:p w:rsidR="00257FB4" w:rsidRPr="004F7AB2" w:rsidRDefault="004F7AB2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спицы, иголки, булавки -</w:t>
                      </w:r>
                      <w:r w:rsidR="00257FB4"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 держите в </w:t>
                      </w:r>
                      <w:proofErr w:type="gramStart"/>
                      <w:r w:rsidR="00257FB4"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недоступных</w:t>
                      </w:r>
                      <w:proofErr w:type="gramEnd"/>
                    </w:p>
                    <w:p w:rsidR="00257FB4" w:rsidRPr="004F7AB2" w:rsidRDefault="004F7AB2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для детей </w:t>
                      </w:r>
                      <w:proofErr w:type="gramStart"/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местах</w:t>
                      </w:r>
                      <w:proofErr w:type="gramEnd"/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.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  А</w:t>
                      </w:r>
                      <w:r w:rsidR="00257FB4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старших детей </w:t>
                      </w:r>
                      <w:r w:rsidR="00257FB4"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научите</w:t>
                      </w:r>
                    </w:p>
                    <w:p w:rsidR="00257FB4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осторожному обращению с этими предметами;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br/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не допускайте детей 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до горячей плиты, утюга и </w:t>
                      </w:r>
                    </w:p>
                    <w:p w:rsidR="004F7AB2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других нагревательных приборов (следует установить 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плиту достаточно высоко или откручивать ручки конфорок, чтобы дети не могли до них достать);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br/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прячьте от детей 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легковоспламеняющиеся жидкости (бензин, керосин), спички, свечи, зажигалки, бенгальские огни, петарды;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 </w:t>
                      </w:r>
                    </w:p>
                    <w:p w:rsidR="00257FB4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не давайте маленьким детям 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еду с косточками и семечками или драже во избежание удушья, присматривайте за детьми во время еды; не допускайте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разбрасыва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ния по квартире мелких предметов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(пуговиц, деталей конструктора) во избежание заглатывания их маленькими детьми;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br/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ядовитые вещества, отбеливатели, кислоты, щелочи и горючие жидкости ни в коем случае не храните в бутылках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для пищевых продуктов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 - дети могут по ошибке выпить их</w:t>
                      </w:r>
                    </w:p>
                    <w:p w:rsidR="00257FB4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или вдохнуть, эти вещества могут попасть в глаза, на кожу или одежду; такие вещества держите в плотно закрытых маркированных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контейнерах, в недоступном для детей месте;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br/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000"/>
                          <w:lang w:eastAsia="ru-RU"/>
                        </w:rPr>
                        <w:t> 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давайте медикаменты ребенку только по назначению врача,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 ни в коем случае не давайте лекарства, предназначенные для детей </w:t>
                      </w:r>
                    </w:p>
                    <w:p w:rsidR="004F7AB2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другого возраста или взрослых; храните препараты в местах, 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недоступных для детей;</w:t>
                      </w:r>
                    </w:p>
                    <w:p w:rsidR="00257FB4" w:rsidRPr="004F7AB2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</w:pP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закрывайте электрические розетки, прячьте электрические</w:t>
                      </w:r>
                      <w:r w:rsidR="004F7AB2"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 xml:space="preserve"> 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провода</w:t>
                      </w:r>
                      <w:r w:rsidRPr="004F7AB2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lang w:eastAsia="ru-RU"/>
                        </w:rPr>
                        <w:t> - дети могут получить серьезные поражения электрическим током, воткнув пальцы или какие-либо предметы в них.</w:t>
                      </w:r>
                    </w:p>
                    <w:p w:rsidR="00257FB4" w:rsidRPr="004F7AB2" w:rsidRDefault="00257FB4" w:rsidP="00257FB4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57FB4" w:rsidRPr="00257FB4" w:rsidRDefault="00257FB4" w:rsidP="00257FB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</w:p>
                    <w:p w:rsidR="00257FB4" w:rsidRDefault="00257FB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F7AB2">
        <w:rPr>
          <w:rFonts w:ascii="Times New Roman" w:eastAsia="Times New Roman" w:hAnsi="Times New Roman" w:cs="Times New Roman"/>
          <w:b/>
          <w:bCs/>
          <w:color w:val="006000"/>
          <w:sz w:val="18"/>
          <w:szCs w:val="18"/>
          <w:u w:val="single"/>
          <w:lang w:eastAsia="ru-RU"/>
        </w:rPr>
        <w:t xml:space="preserve">         </w:t>
      </w:r>
      <w:bookmarkStart w:id="0" w:name="_GoBack"/>
      <w:bookmarkEnd w:id="0"/>
    </w:p>
    <w:p w:rsidR="00257FB4" w:rsidRPr="00257FB4" w:rsidRDefault="00257FB4">
      <w:pPr>
        <w:spacing w:line="240" w:lineRule="auto"/>
      </w:pPr>
    </w:p>
    <w:sectPr w:rsidR="00257FB4" w:rsidRPr="00257FB4" w:rsidSect="00257F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4"/>
    <w:rsid w:val="00257FB4"/>
    <w:rsid w:val="00267A63"/>
    <w:rsid w:val="004F7AB2"/>
    <w:rsid w:val="009026C7"/>
    <w:rsid w:val="00C36C1E"/>
    <w:rsid w:val="00D13432"/>
    <w:rsid w:val="00F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2022-11-07T13:27:00Z</dcterms:created>
  <dcterms:modified xsi:type="dcterms:W3CDTF">2022-11-07T14:05:00Z</dcterms:modified>
</cp:coreProperties>
</file>