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D" w:rsidRPr="00027D2E" w:rsidRDefault="0004715D" w:rsidP="009A6264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04715D">
        <w:rPr>
          <w:rFonts w:eastAsia="Times New Roman"/>
          <w:color w:val="0070C0"/>
          <w:sz w:val="28"/>
          <w:szCs w:val="28"/>
          <w:lang w:eastAsia="ru-RU"/>
        </w:rPr>
        <w:t>Зрительная гимнастика</w:t>
      </w:r>
      <w:r w:rsidRPr="00027D2E">
        <w:rPr>
          <w:rFonts w:eastAsia="Times New Roman"/>
          <w:lang w:eastAsia="ru-RU"/>
        </w:rPr>
        <w:t xml:space="preserve"> – одна из эффективных профилактических мер. Как и любая другая профилактика, она требует регулярных занятий, и соблюдения всех предписанных правил. Упражнения для детских глазок следует выполнять в течение 7-8 минут</w:t>
      </w:r>
      <w:r>
        <w:rPr>
          <w:rFonts w:eastAsia="Times New Roman"/>
          <w:lang w:eastAsia="ru-RU"/>
        </w:rPr>
        <w:t>, например</w:t>
      </w:r>
      <w:r w:rsidR="0094344E">
        <w:rPr>
          <w:rFonts w:eastAsia="Times New Roman"/>
          <w:lang w:eastAsia="ru-RU"/>
        </w:rPr>
        <w:t>,</w:t>
      </w:r>
      <w:r w:rsidRPr="00027D2E">
        <w:rPr>
          <w:rFonts w:eastAsia="Times New Roman"/>
          <w:lang w:eastAsia="ru-RU"/>
        </w:rPr>
        <w:t xml:space="preserve"> до и после занятий за компьютером. </w:t>
      </w:r>
    </w:p>
    <w:p w:rsidR="0004715D" w:rsidRPr="00027D2E" w:rsidRDefault="0004715D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45440" behindDoc="0" locked="0" layoutInCell="1" allowOverlap="1" wp14:anchorId="059D4432" wp14:editId="7D4DD71A">
            <wp:simplePos x="0" y="0"/>
            <wp:positionH relativeFrom="column">
              <wp:posOffset>1348740</wp:posOffset>
            </wp:positionH>
            <wp:positionV relativeFrom="paragraph">
              <wp:posOffset>77470</wp:posOffset>
            </wp:positionV>
            <wp:extent cx="1471930" cy="1360805"/>
            <wp:effectExtent l="0" t="0" r="0" b="0"/>
            <wp:wrapSquare wrapText="bothSides"/>
            <wp:docPr id="1" name="Рисунок 1" descr="https://www.excimerclinic.ru/upload/image/palm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cimerclinic.ru/upload/image/palmi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Пальминг</w:t>
      </w:r>
      <w:proofErr w:type="spellEnd"/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Сядьте прямо, расслабьтесь. Прикройте глаза таким образом: середина ладони правой руки должна находиться напротив правого глаза, то же самое с левой рукой. Ладони должны лежать мягко, не нужно с силой прижимать их к лицу. Главное, чтобы не было "щелочек", пропускающих свет. Когда вы в этом удостоверились, опустите веки. В результате получается, что ваши глаза закрыты и, кроме того, прикрыты ладонями рук.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  <w:t>Теперь опустите локти на стол. Главное, чтобы шея и позвоночник находились почти на одной прямой линии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Тело не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напряжено,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руки, и спина, и шея -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расслаблены. Дыхание должно быть спокойным. Даже за 10–15 секунд глаза вашего ребенка успеют немного отдохнут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ь. 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После выпол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нения упражнения</w:t>
      </w:r>
      <w:r w:rsidR="00943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постепенно приоткройте ладони, дайте закрытым глазам немного привыкнуть к свету, и лишь затем их открывайте.</w:t>
      </w:r>
    </w:p>
    <w:p w:rsidR="0004715D" w:rsidRPr="00027D2E" w:rsidRDefault="0004715D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2608" behindDoc="0" locked="0" layoutInCell="1" allowOverlap="1" wp14:anchorId="5B898E2D" wp14:editId="47204D35">
            <wp:simplePos x="0" y="0"/>
            <wp:positionH relativeFrom="column">
              <wp:posOffset>1450975</wp:posOffset>
            </wp:positionH>
            <wp:positionV relativeFrom="paragraph">
              <wp:posOffset>-32385</wp:posOffset>
            </wp:positionV>
            <wp:extent cx="1437640" cy="1028700"/>
            <wp:effectExtent l="0" t="0" r="0" b="0"/>
            <wp:wrapSquare wrapText="bothSides"/>
            <wp:docPr id="2" name="Рисунок 2" descr="https://www.excimerclinic.ru/upload/image/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cimerclinic.ru/upload/image/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"Письмо носом"</w:t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Это упражнение направлено как на то, чтобы расслабить мышцы глаз, та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к и на то, чтобы расслабить </w:t>
      </w:r>
      <w:r w:rsidR="00943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шею. Напряжение в этой области н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арушает правильное питание глаз.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  <w:t xml:space="preserve">Упражнение можно выполнять и лежа, и стоя, но лучше всего сидя. Расслабьтесь. Закройте глаза. Представьте, что кончик носа — 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это ручка, которой можно писать.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Теперь пишите (или рисуйте) в воздухе своей ручкой. Что именно, не важно. Напишите разные бук</w:t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вы, фигуры, картинки</w:t>
      </w:r>
      <w:r w:rsidR="00571C9F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04715D" w:rsidRPr="00027D2E" w:rsidRDefault="0004715D" w:rsidP="00571C9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4F6F7A"/>
          <w:sz w:val="42"/>
          <w:szCs w:val="42"/>
          <w:lang w:eastAsia="ru-RU"/>
        </w:rPr>
      </w:pPr>
      <w:r w:rsidRPr="00027D2E">
        <w:rPr>
          <w:rFonts w:ascii="inherit" w:eastAsia="Times New Roman" w:hAnsi="inherit" w:cs="Times New Roman"/>
          <w:color w:val="4F6F7A"/>
          <w:sz w:val="42"/>
          <w:szCs w:val="42"/>
          <w:lang w:eastAsia="ru-RU"/>
        </w:rPr>
        <w:t>Основной комплекс упражнений для глаз</w:t>
      </w:r>
    </w:p>
    <w:p w:rsidR="0004715D" w:rsidRPr="00027D2E" w:rsidRDefault="00571C9F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848" behindDoc="0" locked="0" layoutInCell="1" allowOverlap="1" wp14:anchorId="3D3EC392" wp14:editId="2BE17F4C">
            <wp:simplePos x="0" y="0"/>
            <wp:positionH relativeFrom="column">
              <wp:posOffset>1581863</wp:posOffset>
            </wp:positionH>
            <wp:positionV relativeFrom="paragraph">
              <wp:posOffset>290830</wp:posOffset>
            </wp:positionV>
            <wp:extent cx="1304925" cy="864072"/>
            <wp:effectExtent l="0" t="0" r="0" b="0"/>
            <wp:wrapSquare wrapText="bothSides"/>
            <wp:docPr id="3" name="Рисунок 3" descr="https://www.excimerclinic.ru/upload/image/u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xcimerclinic.ru/upload/image/up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Сядьте в удобную позу.</w:t>
      </w:r>
    </w:p>
    <w:p w:rsidR="0004715D" w:rsidRPr="00027D2E" w:rsidRDefault="0004715D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Упражнение №1</w:t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Глубоко и медле</w:t>
      </w:r>
      <w:r w:rsidR="00571C9F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нно вдыхая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посмотрите в межбровье, задержите глаза в этом положении на несколько секунд. 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Медленно выдыхая, верните глаза в исходное положение и закройте на несколько секунд. Со временем, постепенно (не раньше, чем через 2–3 недели), задержку в верхнем положении можно увеличить (через полгода до нескольких минут).</w:t>
      </w:r>
    </w:p>
    <w:p w:rsidR="0004715D" w:rsidRPr="00027D2E" w:rsidRDefault="0004715D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Упражнение №2</w:t>
      </w:r>
    </w:p>
    <w:p w:rsidR="00571C9F" w:rsidRDefault="00571C9F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1040" behindDoc="0" locked="0" layoutInCell="1" allowOverlap="1" wp14:anchorId="02122AB6" wp14:editId="0DFD4AE2">
            <wp:simplePos x="0" y="0"/>
            <wp:positionH relativeFrom="column">
              <wp:posOffset>586105</wp:posOffset>
            </wp:positionH>
            <wp:positionV relativeFrom="paragraph">
              <wp:posOffset>62865</wp:posOffset>
            </wp:positionV>
            <wp:extent cx="1783080" cy="1181100"/>
            <wp:effectExtent l="0" t="0" r="0" b="0"/>
            <wp:wrapSquare wrapText="bothSides"/>
            <wp:docPr id="4" name="Рисунок 4" descr="https://www.excimerclinic.ru/upload/image/up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xcimerclinic.ru/upload/image/up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C9F" w:rsidRDefault="00571C9F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571C9F" w:rsidRDefault="00571C9F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571C9F" w:rsidRDefault="00571C9F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04715D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Глубоко вдыхая, посмотрите на кончик носа. Сделайте задержку на несколько секунд и, выдыхая, верните глаза в исходное положение. Закройте глаза на небольшое время.</w:t>
      </w:r>
    </w:p>
    <w:p w:rsidR="00571C9F" w:rsidRPr="00027D2E" w:rsidRDefault="00571C9F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04715D" w:rsidRPr="00027D2E" w:rsidRDefault="0004715D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Упражнение №3</w:t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3D48951" wp14:editId="6BA4C795">
            <wp:extent cx="3170668" cy="855980"/>
            <wp:effectExtent l="0" t="0" r="0" b="0"/>
            <wp:docPr id="5" name="Рисунок 5" descr="https://www.excimerclinic.ru/upload/image/u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xcimerclinic.ru/upload/image/upr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47" cy="8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На вдохе медленно поверните глаза вправо ("до упора", но без сильного напряжения). Не задерживаясь, на выдохе, верните глаза в исходное положение. Таким же образом 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поверните глаза влево.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  <w:t>Для начала выполняйте один цикл, затем два (через две-три недели), и, в конце концов, выполняйте три цикла. После выполнения упражнения закройте глаза на несколько секунд.</w:t>
      </w:r>
    </w:p>
    <w:p w:rsidR="0004715D" w:rsidRPr="00027D2E" w:rsidRDefault="0004715D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Упражнение №4</w:t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B899332" wp14:editId="57E0A693">
            <wp:extent cx="2780290" cy="914323"/>
            <wp:effectExtent l="0" t="0" r="0" b="0"/>
            <wp:docPr id="6" name="Рисунок 6" descr="https://www.excimerclinic.ru/upload/image/up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cimerclinic.ru/upload/image/upr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14" cy="93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На вдохе по</w:t>
      </w:r>
      <w:r w:rsidR="00571C9F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смотрите в правый верхний угол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  <w:t xml:space="preserve">Для начала выполняйте один цикл, </w:t>
      </w:r>
      <w:r w:rsidR="00571C9F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затем два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и, в конце концов, выполняйте три цикла. После выполнения упражнения закройте глаза на несколько секунд. Повторить упражнения, начав с левого верхнего угла.</w:t>
      </w:r>
    </w:p>
    <w:p w:rsidR="0004715D" w:rsidRPr="00027D2E" w:rsidRDefault="00571C9F" w:rsidP="0004715D">
      <w:pPr>
        <w:shd w:val="clear" w:color="auto" w:fill="FFFFFF"/>
        <w:spacing w:before="225" w:after="225" w:line="240" w:lineRule="auto"/>
        <w:outlineLvl w:val="2"/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</w:pPr>
      <w:r w:rsidRPr="00027D2E">
        <w:rPr>
          <w:rFonts w:ascii="inherit" w:eastAsia="Times New Roman" w:hAnsi="inheri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4112" behindDoc="0" locked="0" layoutInCell="1" allowOverlap="1" wp14:anchorId="465906DD" wp14:editId="606930C3">
            <wp:simplePos x="0" y="0"/>
            <wp:positionH relativeFrom="column">
              <wp:posOffset>1548765</wp:posOffset>
            </wp:positionH>
            <wp:positionV relativeFrom="paragraph">
              <wp:posOffset>41275</wp:posOffset>
            </wp:positionV>
            <wp:extent cx="1598930" cy="952500"/>
            <wp:effectExtent l="0" t="0" r="0" b="0"/>
            <wp:wrapSquare wrapText="bothSides"/>
            <wp:docPr id="7" name="Рисунок 7" descr="https://www.excimerclinic.ru/upload/image/u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xcimerclinic.ru/upload/image/upr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5D" w:rsidRPr="00027D2E">
        <w:rPr>
          <w:rFonts w:ascii="inherit" w:eastAsia="Times New Roman" w:hAnsi="inherit" w:cs="Times New Roman"/>
          <w:color w:val="4F6F7A"/>
          <w:sz w:val="30"/>
          <w:szCs w:val="30"/>
          <w:lang w:eastAsia="ru-RU"/>
        </w:rPr>
        <w:t>Упражнение №5</w:t>
      </w:r>
    </w:p>
    <w:p w:rsidR="0004715D" w:rsidRPr="00027D2E" w:rsidRDefault="0004715D" w:rsidP="0004715D">
      <w:pPr>
        <w:shd w:val="clear" w:color="auto" w:fill="FFFFFF"/>
        <w:spacing w:before="100" w:beforeAutospacing="1" w:after="100" w:afterAutospacing="1" w:line="33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Вдыхая, опустить глаза вниз и затем медленно поворачивать их по часовой стрелке, остановившись в самой верхней точке (на 12-ти часах). Не задерживаясь, начать выдох и продолжить поворот глаз по часовой стрелке 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вниз (до 6 часов). Закрыть после выполнения упражнения, глаза на несколько секунд.</w:t>
      </w:r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  <w:t xml:space="preserve">Затем сделать это упражнение, поворачивая глаза против часовой стрелки. В завершение комплекса нужно сделать </w:t>
      </w:r>
      <w:proofErr w:type="spellStart"/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пальминг</w:t>
      </w:r>
      <w:proofErr w:type="spellEnd"/>
      <w:r w:rsidRPr="00027D2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(3-5 минут)</w:t>
      </w:r>
    </w:p>
    <w:p w:rsidR="00571C9F" w:rsidRPr="00571C9F" w:rsidRDefault="00571C9F" w:rsidP="00571C9F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571C9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Важно</w:t>
      </w:r>
      <w:r w:rsidR="00A1253E" w:rsidRPr="00A1253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!</w:t>
      </w:r>
    </w:p>
    <w:p w:rsidR="00A1253E" w:rsidRPr="00A1253E" w:rsidRDefault="00A1253E" w:rsidP="00A12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1253E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Телевизор считается «врагом номер один» для детского зрения (то же самое в последние годы относится и к компьютеру). Родителям надо ограничивать время, которое дети проводят у экранов.</w:t>
      </w:r>
    </w:p>
    <w:p w:rsidR="00A1253E" w:rsidRDefault="00A1253E" w:rsidP="00A1253E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66C58" w:rsidRDefault="00A1253E" w:rsidP="00A1253E">
      <w:pP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571C9F" w:rsidRPr="00A125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За компьютером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ребенок дошкольного возраста </w:t>
      </w:r>
      <w:r w:rsidR="00571C9F" w:rsidRPr="00A1253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может проводит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ь не больше 15–20 минут в день.</w:t>
      </w:r>
    </w:p>
    <w:p w:rsidR="00A1253E" w:rsidRDefault="00A1253E" w:rsidP="00A1253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A125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дошкольного возраста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могут смотреть телевизор не боле</w:t>
      </w:r>
      <w:r w:rsidRPr="00A1253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30 минут непрерывно, с расстояния не ближе 2,5 метра.</w:t>
      </w:r>
    </w:p>
    <w:p w:rsidR="00A1253E" w:rsidRDefault="00A1253E" w:rsidP="00A1253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59EA081" wp14:editId="6A956987">
            <wp:extent cx="3024491" cy="1562100"/>
            <wp:effectExtent l="0" t="0" r="0" b="0"/>
            <wp:docPr id="8" name="Рисунок 8" descr="ÐÐ°ÑÑÐ¸Ð½ÐºÐ¸ Ð¿Ð¾ Ð·Ð°Ð¿ÑÐ¾ÑÑ ÑÐµÐ±ÐµÐ½Ð¾Ðº ÐºÐ¾Ð¼Ð¿ÑÑÑ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µÐ±ÐµÐ½Ð¾Ðº ÐºÐ¾Ð¼Ð¿ÑÑÑÐµ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" t="13986" r="6766" b="15577"/>
                    <a:stretch/>
                  </pic:blipFill>
                  <pic:spPr bwMode="auto">
                    <a:xfrm>
                      <a:off x="0" y="0"/>
                      <a:ext cx="3033235" cy="156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53E" w:rsidRPr="00314FE4" w:rsidRDefault="00314FE4" w:rsidP="00A1253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A1253E" w:rsidRDefault="00A1253E" w:rsidP="00A1253E">
      <w:pPr>
        <w:rPr>
          <w:rFonts w:ascii="Times New Roman" w:hAnsi="Times New Roman" w:cs="Times New Roman"/>
          <w:sz w:val="32"/>
          <w:szCs w:val="32"/>
        </w:rPr>
      </w:pPr>
    </w:p>
    <w:p w:rsidR="00A1253E" w:rsidRDefault="0094344E" w:rsidP="00A1253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174FC6" wp14:editId="7B5E7447">
            <wp:extent cx="3060700" cy="2207530"/>
            <wp:effectExtent l="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E" w:rsidRPr="00A1253E" w:rsidRDefault="00A1253E" w:rsidP="00A125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1253E">
        <w:rPr>
          <w:rFonts w:ascii="Times New Roman" w:hAnsi="Times New Roman" w:cs="Times New Roman"/>
          <w:b/>
          <w:color w:val="0070C0"/>
          <w:sz w:val="36"/>
          <w:szCs w:val="36"/>
        </w:rPr>
        <w:t>ГИМНАСТИКА ДЛЯ ГЛАЗ.</w:t>
      </w:r>
    </w:p>
    <w:p w:rsidR="00A1253E" w:rsidRDefault="00A1253E" w:rsidP="00A125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1253E">
        <w:rPr>
          <w:rFonts w:ascii="Times New Roman" w:hAnsi="Times New Roman" w:cs="Times New Roman"/>
          <w:b/>
          <w:color w:val="0070C0"/>
          <w:sz w:val="36"/>
          <w:szCs w:val="36"/>
        </w:rPr>
        <w:t>ДЕЛАЕМ ВМЕСТЕ С РЕБЕНКОМ</w:t>
      </w:r>
    </w:p>
    <w:p w:rsidR="008A6807" w:rsidRDefault="008A6807" w:rsidP="00A125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A6807" w:rsidRDefault="008A6807" w:rsidP="00A125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A6807" w:rsidRDefault="008A6807" w:rsidP="00A125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8A6807" w:rsidRPr="00314FE4" w:rsidRDefault="00314FE4" w:rsidP="00A125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Давыдова В.Ю.</w:t>
      </w:r>
    </w:p>
    <w:p w:rsidR="008A6807" w:rsidRPr="00A1253E" w:rsidRDefault="008A6807" w:rsidP="00A1253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E7E520B" wp14:editId="381B7E91">
            <wp:extent cx="3060700" cy="704850"/>
            <wp:effectExtent l="0" t="0" r="0" b="0"/>
            <wp:docPr id="9" name="Рисунок 9" descr="ÐÐ°ÑÑÐ¸Ð½ÐºÐ¸ Ð¿Ð¾ Ð·Ð°Ð¿ÑÐ¾ÑÑ ÐÐÐÐÐÐ¡Ð¢ÐÐÐ ÐÐÐ¯ ÐÐÐÐ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ÐÐÐÐÐ¡Ð¢ÐÐÐ ÐÐÐ¯ ÐÐÐÐ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95"/>
                    <a:stretch/>
                  </pic:blipFill>
                  <pic:spPr bwMode="auto">
                    <a:xfrm>
                      <a:off x="0" y="0"/>
                      <a:ext cx="3060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807" w:rsidRPr="00A1253E" w:rsidSect="0004715D">
      <w:pgSz w:w="16838" w:h="11906" w:orient="landscape"/>
      <w:pgMar w:top="426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7E5"/>
    <w:rsid w:val="0004715D"/>
    <w:rsid w:val="00314FE4"/>
    <w:rsid w:val="00571C9F"/>
    <w:rsid w:val="005927E5"/>
    <w:rsid w:val="00651823"/>
    <w:rsid w:val="00766C58"/>
    <w:rsid w:val="008A6807"/>
    <w:rsid w:val="0094344E"/>
    <w:rsid w:val="009A6264"/>
    <w:rsid w:val="00A1253E"/>
    <w:rsid w:val="00B217F4"/>
    <w:rsid w:val="00CC7DD1"/>
    <w:rsid w:val="00F14DAA"/>
    <w:rsid w:val="00F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E5"/>
  </w:style>
  <w:style w:type="paragraph" w:styleId="2">
    <w:name w:val="heading 2"/>
    <w:basedOn w:val="a"/>
    <w:next w:val="a"/>
    <w:link w:val="20"/>
    <w:uiPriority w:val="9"/>
    <w:unhideWhenUsed/>
    <w:qFormat/>
    <w:rsid w:val="009A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5927E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51823"/>
    <w:rPr>
      <w:b/>
      <w:bCs/>
    </w:rPr>
  </w:style>
  <w:style w:type="paragraph" w:styleId="a5">
    <w:name w:val="Normal (Web)"/>
    <w:basedOn w:val="a"/>
    <w:uiPriority w:val="99"/>
    <w:unhideWhenUsed/>
    <w:qFormat/>
    <w:rsid w:val="0065182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Germes</cp:lastModifiedBy>
  <cp:revision>9</cp:revision>
  <dcterms:created xsi:type="dcterms:W3CDTF">2018-09-07T05:41:00Z</dcterms:created>
  <dcterms:modified xsi:type="dcterms:W3CDTF">2022-12-20T17:03:00Z</dcterms:modified>
</cp:coreProperties>
</file>