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A" w:rsidRPr="00E87302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7CAF4BB" wp14:editId="601B748F">
            <wp:simplePos x="0" y="0"/>
            <wp:positionH relativeFrom="margin">
              <wp:posOffset>3937000</wp:posOffset>
            </wp:positionH>
            <wp:positionV relativeFrom="margin">
              <wp:posOffset>722630</wp:posOffset>
            </wp:positionV>
            <wp:extent cx="2621915" cy="2137410"/>
            <wp:effectExtent l="0" t="0" r="6985" b="0"/>
            <wp:wrapSquare wrapText="bothSides"/>
            <wp:docPr id="2" name="Рисунок 2" descr="C:\Users\пк\Desktop\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A0F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8EDC" wp14:editId="589C39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7CF" w:rsidRDefault="00E857CF" w:rsidP="001A0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A0F3B" w:rsidRPr="001A0F3B" w:rsidRDefault="001A0F3B" w:rsidP="001A0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0F3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родителей. Значение театрализованной деятельности в развитии речи дошкольников.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857CF" w:rsidRDefault="00E857CF" w:rsidP="001A0F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A0F3B" w:rsidRPr="001A0F3B" w:rsidRDefault="001A0F3B" w:rsidP="001A0F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0F3B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родителей. Значение театрализованной деятельности в развитии речи дошкольников.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3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ED6A5F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Родители могут 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стать инициаторами организации </w:t>
      </w:r>
      <w:proofErr w:type="gramStart"/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>в</w:t>
      </w:r>
      <w:proofErr w:type="gramEnd"/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9C65FA" w:rsidRPr="00E87302" w:rsidRDefault="009C65FA" w:rsidP="007461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домашней обстановке </w:t>
      </w:r>
      <w:proofErr w:type="gramStart"/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>разнообразных</w:t>
      </w:r>
      <w:proofErr w:type="gramEnd"/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театрализованных </w:t>
      </w:r>
      <w:r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>игр</w:t>
      </w:r>
      <w:r w:rsidR="007461C7" w:rsidRPr="00E873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Это могут быть игры-забавы, игры-драматизации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под пение типа «У медведя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бору», «Каравай»,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«Репка», слушание сказок, записанных на дисках,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последующим разыгрыванием и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. Такие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совместные развлечения могут сыграть большую роль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создании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дружеской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доверительной, творческой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атмосферы в семье, что важно для укрепления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C7" w:rsidRPr="00ED6A5F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>отношений.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Домашний театр - это совокупность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театрализованных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61C7" w:rsidRPr="00ED6A5F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>игр и разнообразных видов театра.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Для домашнего пользования доступны -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кукольный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C7" w:rsidRPr="00ED6A5F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>настольный, теневой театры.</w:t>
      </w:r>
    </w:p>
    <w:p w:rsidR="007461C7" w:rsidRPr="00ED6A5F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02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0165C3B6" wp14:editId="3811D2B1">
            <wp:simplePos x="0" y="0"/>
            <wp:positionH relativeFrom="margin">
              <wp:posOffset>150495</wp:posOffset>
            </wp:positionH>
            <wp:positionV relativeFrom="margin">
              <wp:posOffset>3294380</wp:posOffset>
            </wp:positionV>
            <wp:extent cx="2444115" cy="1589405"/>
            <wp:effectExtent l="0" t="0" r="0" b="0"/>
            <wp:wrapSquare wrapText="bothSides"/>
            <wp:docPr id="3" name="Рисунок 3" descr="C:\Users\пк\Desktop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теа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>Родители могут организовать кукольный театр,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используя имеющиеся в доме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игрушки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1C7" w:rsidRPr="00ED6A5F">
        <w:rPr>
          <w:rFonts w:ascii="Times New Roman" w:hAnsi="Times New Roman" w:cs="Times New Roman"/>
          <w:sz w:val="24"/>
          <w:szCs w:val="24"/>
        </w:rPr>
        <w:t>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9C65FA" w:rsidRDefault="007461C7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5F">
        <w:rPr>
          <w:rFonts w:ascii="Times New Roman" w:hAnsi="Times New Roman" w:cs="Times New Roman"/>
          <w:sz w:val="24"/>
          <w:szCs w:val="24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</w:t>
      </w:r>
      <w:r w:rsidR="009C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лисой или коварным волком. Бумажный пакетик может превратиться в весёлого человечка.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пакетике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нарисуйте лицо и прорежьте дырку для носа, в которую просуньте указательный палец, а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и средний станут руками. Кукла из носка: набейте носок тряпками и вставьте внутрь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линейку. Все скрепите верёвочкой или резинкой. Кукла из бумажной тарелки. На бумажной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тарелке нарисуйте рожицу. К обратной стороне прикрепите липкой лентой палочку. Игрушки и </w:t>
      </w:r>
    </w:p>
    <w:p w:rsidR="009C65FA" w:rsidRDefault="009C65FA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куклы из пластмассовых бутылок и коробок. Коробки можно склеить друг с другом, обклеить </w:t>
      </w:r>
    </w:p>
    <w:p w:rsidR="007461C7" w:rsidRPr="00ED6A5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2AC2430" wp14:editId="40F4FED6">
            <wp:simplePos x="0" y="0"/>
            <wp:positionH relativeFrom="margin">
              <wp:posOffset>4093845</wp:posOffset>
            </wp:positionH>
            <wp:positionV relativeFrom="margin">
              <wp:posOffset>6152515</wp:posOffset>
            </wp:positionV>
            <wp:extent cx="2400300" cy="1921510"/>
            <wp:effectExtent l="0" t="0" r="0" b="2540"/>
            <wp:wrapSquare wrapText="bothSides"/>
            <wp:docPr id="4" name="Рисунок 4" descr="C:\Users\пк\Desktop\т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те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5FA"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>бумагой и приклеить детали. И тому подобное…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Создавая домашний кукольный театр, вы вместе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малышом примеряете на себя множество ролей: будете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делать кукол, рисовать декорации, писать сценарий,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оформлять сцену, продумывать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музыкальное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сопровождение и, конечно, показывать сам спектакль.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Только представьте, сколько творчества, смекалки, </w:t>
      </w:r>
    </w:p>
    <w:p w:rsidR="00E857CF" w:rsidRPr="00E87302" w:rsidRDefault="00E857CF" w:rsidP="007461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61C7" w:rsidRPr="00ED6A5F">
        <w:rPr>
          <w:rFonts w:ascii="Times New Roman" w:hAnsi="Times New Roman" w:cs="Times New Roman"/>
          <w:sz w:val="24"/>
          <w:szCs w:val="24"/>
        </w:rPr>
        <w:t>уверенности в себе потребует это занятие от крохи</w:t>
      </w:r>
      <w:r w:rsidR="007461C7" w:rsidRPr="00E8730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 еще </w:t>
      </w:r>
    </w:p>
    <w:p w:rsidR="00E857CF" w:rsidRPr="00E87302" w:rsidRDefault="00E857CF" w:rsidP="007461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тренировка мелкой моторики, развитие речи,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художественного вкуса и фантазии, познание нового и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, радость совместной деятельности с близкими </w:t>
      </w:r>
    </w:p>
    <w:p w:rsidR="00E857CF" w:rsidRPr="00E87302" w:rsidRDefault="00E857CF" w:rsidP="007461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людьми, гордость за свои успехи… 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Действительно, создание домашнего кукольного театра </w:t>
      </w:r>
      <w:r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>–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461C7" w:rsidRPr="00E87302" w:rsidRDefault="00E857CF" w:rsidP="007461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7461C7" w:rsidRPr="00E87302">
        <w:rPr>
          <w:rFonts w:ascii="Times New Roman" w:hAnsi="Times New Roman" w:cs="Times New Roman"/>
          <w:color w:val="FF0000"/>
          <w:sz w:val="24"/>
          <w:szCs w:val="24"/>
          <w:u w:val="single"/>
        </w:rPr>
        <w:t>настолько развивающая и многогранная деятельность, что стоит не пожалеть на это времени и сил.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61C7" w:rsidRPr="00ED6A5F">
        <w:rPr>
          <w:rFonts w:ascii="Times New Roman" w:hAnsi="Times New Roman" w:cs="Times New Roman"/>
          <w:sz w:val="24"/>
          <w:szCs w:val="24"/>
        </w:rPr>
        <w:t xml:space="preserve">Дети любят сами перевоплощаться в любимых героев и действовать от их имени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461C7" w:rsidRPr="00ED6A5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461C7" w:rsidRPr="00ED6A5F">
        <w:rPr>
          <w:rFonts w:ascii="Times New Roman" w:hAnsi="Times New Roman" w:cs="Times New Roman"/>
          <w:sz w:val="24"/>
          <w:szCs w:val="24"/>
        </w:rPr>
        <w:t xml:space="preserve"> с сюжетами сказок, мультфильмов, детских спектаклей.</w:t>
      </w:r>
      <w:r w:rsidR="00A60621" w:rsidRPr="00ED6A5F">
        <w:rPr>
          <w:rFonts w:ascii="Times New Roman" w:hAnsi="Times New Roman" w:cs="Times New Roman"/>
          <w:sz w:val="24"/>
          <w:szCs w:val="24"/>
        </w:rPr>
        <w:t xml:space="preserve"> Придумайте атрибуты и </w:t>
      </w:r>
    </w:p>
    <w:p w:rsidR="007461C7" w:rsidRPr="00ED6A5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0621" w:rsidRPr="00ED6A5F">
        <w:rPr>
          <w:rFonts w:ascii="Times New Roman" w:hAnsi="Times New Roman" w:cs="Times New Roman"/>
          <w:sz w:val="24"/>
          <w:szCs w:val="24"/>
        </w:rPr>
        <w:t>перевоплощайтесь.</w:t>
      </w:r>
    </w:p>
    <w:p w:rsidR="00E857CF" w:rsidRDefault="00E857CF" w:rsidP="0074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61C7" w:rsidRPr="00ED6A5F">
        <w:rPr>
          <w:rFonts w:ascii="Times New Roman" w:hAnsi="Times New Roman" w:cs="Times New Roman"/>
          <w:sz w:val="24"/>
          <w:szCs w:val="24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</w:t>
      </w:r>
      <w:r w:rsidR="007461C7" w:rsidRPr="00E857C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учатся четко формулировать свои мысли и излагать их публично</w:t>
      </w:r>
      <w:r w:rsidR="007461C7" w:rsidRPr="00ED6A5F">
        <w:rPr>
          <w:rFonts w:ascii="Times New Roman" w:hAnsi="Times New Roman" w:cs="Times New Roman"/>
          <w:sz w:val="24"/>
          <w:szCs w:val="24"/>
        </w:rPr>
        <w:t>, тоньше чувствовать и познавать окружающий мир.</w:t>
      </w:r>
    </w:p>
    <w:sectPr w:rsidR="00E857CF" w:rsidSect="00347DF5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5E" w:rsidRDefault="00C9795E" w:rsidP="00ED6A5F">
      <w:pPr>
        <w:spacing w:after="0" w:line="240" w:lineRule="auto"/>
      </w:pPr>
      <w:r>
        <w:separator/>
      </w:r>
    </w:p>
  </w:endnote>
  <w:endnote w:type="continuationSeparator" w:id="0">
    <w:p w:rsidR="00C9795E" w:rsidRDefault="00C9795E" w:rsidP="00E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5E" w:rsidRDefault="00C9795E" w:rsidP="00ED6A5F">
      <w:pPr>
        <w:spacing w:after="0" w:line="240" w:lineRule="auto"/>
      </w:pPr>
      <w:r>
        <w:separator/>
      </w:r>
    </w:p>
  </w:footnote>
  <w:footnote w:type="continuationSeparator" w:id="0">
    <w:p w:rsidR="00C9795E" w:rsidRDefault="00C9795E" w:rsidP="00ED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8"/>
    <w:rsid w:val="001A0F3B"/>
    <w:rsid w:val="002153A0"/>
    <w:rsid w:val="00335ED1"/>
    <w:rsid w:val="00347DF5"/>
    <w:rsid w:val="007461C7"/>
    <w:rsid w:val="009C65FA"/>
    <w:rsid w:val="00A60621"/>
    <w:rsid w:val="00C9795E"/>
    <w:rsid w:val="00E433E8"/>
    <w:rsid w:val="00E857CF"/>
    <w:rsid w:val="00E87302"/>
    <w:rsid w:val="00E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A5F"/>
  </w:style>
  <w:style w:type="paragraph" w:styleId="a5">
    <w:name w:val="footer"/>
    <w:basedOn w:val="a"/>
    <w:link w:val="a6"/>
    <w:uiPriority w:val="99"/>
    <w:unhideWhenUsed/>
    <w:rsid w:val="00ED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A5F"/>
  </w:style>
  <w:style w:type="paragraph" w:styleId="a7">
    <w:name w:val="Balloon Text"/>
    <w:basedOn w:val="a"/>
    <w:link w:val="a8"/>
    <w:uiPriority w:val="99"/>
    <w:semiHidden/>
    <w:unhideWhenUsed/>
    <w:rsid w:val="009C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A5F"/>
  </w:style>
  <w:style w:type="paragraph" w:styleId="a5">
    <w:name w:val="footer"/>
    <w:basedOn w:val="a"/>
    <w:link w:val="a6"/>
    <w:uiPriority w:val="99"/>
    <w:unhideWhenUsed/>
    <w:rsid w:val="00ED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A5F"/>
  </w:style>
  <w:style w:type="paragraph" w:styleId="a7">
    <w:name w:val="Balloon Text"/>
    <w:basedOn w:val="a"/>
    <w:link w:val="a8"/>
    <w:uiPriority w:val="99"/>
    <w:semiHidden/>
    <w:unhideWhenUsed/>
    <w:rsid w:val="009C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2023-10-22T17:47:00Z</dcterms:created>
  <dcterms:modified xsi:type="dcterms:W3CDTF">2023-10-23T17:04:00Z</dcterms:modified>
</cp:coreProperties>
</file>