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F" w:rsidRDefault="00400B9F" w:rsidP="00C23621">
      <w:pPr>
        <w:widowContro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Муниципальное автономное            образовательное учреждение          дошкольного образования детей детский сад общеразвивающего    вида с приоритетным                         осуществлением физического        развития детей «Сказка»</w:t>
      </w:r>
    </w:p>
    <w:p w:rsidR="00400B9F" w:rsidRDefault="00400B9F" w:rsidP="00400B9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00B9F" w:rsidRDefault="00400B9F" w:rsidP="00400B9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C23621" w:rsidRDefault="00C23621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C23621" w:rsidRDefault="00C23621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  <w:r w:rsidRPr="000938EB">
        <w:rPr>
          <w:rStyle w:val="c7"/>
          <w:rFonts w:cs="Angsana New"/>
          <w:color w:val="000000"/>
          <w:sz w:val="40"/>
          <w:szCs w:val="40"/>
        </w:rPr>
        <w:t>Конспект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НОД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по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развитию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речи</w:t>
      </w:r>
    </w:p>
    <w:p w:rsidR="00C23621" w:rsidRDefault="00C23621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с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детьми</w:t>
      </w:r>
      <w:r w:rsidRPr="000938EB">
        <w:rPr>
          <w:rFonts w:ascii="Angsana New" w:hAnsi="Angsana New" w:cs="Angsana New"/>
          <w:color w:val="000000"/>
          <w:sz w:val="40"/>
          <w:szCs w:val="40"/>
        </w:rPr>
        <w:br/>
      </w:r>
      <w:r w:rsidRPr="000938EB">
        <w:rPr>
          <w:rStyle w:val="c7"/>
          <w:rFonts w:cs="Angsana New"/>
          <w:color w:val="000000"/>
          <w:sz w:val="40"/>
          <w:szCs w:val="40"/>
        </w:rPr>
        <w:t>младшей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группы</w:t>
      </w:r>
    </w:p>
    <w:p w:rsidR="00C23621" w:rsidRPr="000938EB" w:rsidRDefault="00C23621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40"/>
          <w:szCs w:val="40"/>
        </w:rPr>
      </w:pPr>
      <w:r>
        <w:rPr>
          <w:rFonts w:asciiTheme="minorHAnsi" w:hAnsiTheme="minorHAnsi" w:cs="Angsana New"/>
          <w:color w:val="000000"/>
          <w:sz w:val="40"/>
          <w:szCs w:val="40"/>
        </w:rPr>
        <w:t xml:space="preserve"> «</w:t>
      </w:r>
      <w:r w:rsidRPr="000938EB">
        <w:rPr>
          <w:rFonts w:cs="Angsana New"/>
          <w:color w:val="000000"/>
          <w:sz w:val="40"/>
          <w:szCs w:val="40"/>
        </w:rPr>
        <w:t>Космическое</w:t>
      </w:r>
      <w:r w:rsidRPr="000938EB">
        <w:rPr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Fonts w:cs="Angsana New"/>
          <w:color w:val="000000"/>
          <w:sz w:val="40"/>
          <w:szCs w:val="40"/>
        </w:rPr>
        <w:t>путешествие</w:t>
      </w:r>
      <w:r w:rsidRPr="000938EB">
        <w:rPr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с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Незнайкой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>».</w:t>
      </w: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400B9F">
      <w:pPr>
        <w:shd w:val="clear" w:color="auto" w:fill="FFFFFF"/>
        <w:spacing w:after="0"/>
        <w:ind w:firstLine="710"/>
        <w:jc w:val="both"/>
        <w:rPr>
          <w:b/>
          <w:bCs/>
          <w:color w:val="000000"/>
          <w:sz w:val="28"/>
          <w:szCs w:val="28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400B9F" w:rsidRDefault="00400B9F" w:rsidP="00093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</w:p>
    <w:p w:rsidR="00C23621" w:rsidRDefault="00C23621" w:rsidP="00C23621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            Воспитатель: Елишева Т.В</w:t>
      </w:r>
    </w:p>
    <w:p w:rsidR="00C23621" w:rsidRDefault="00C23621" w:rsidP="00C23621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C23621" w:rsidRDefault="00C23621" w:rsidP="00C23621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0938EB" w:rsidRDefault="000938EB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  <w:r w:rsidRPr="000938EB">
        <w:rPr>
          <w:rStyle w:val="c7"/>
          <w:rFonts w:cs="Angsana New"/>
          <w:color w:val="000000"/>
          <w:sz w:val="40"/>
          <w:szCs w:val="40"/>
        </w:rPr>
        <w:lastRenderedPageBreak/>
        <w:t>Конспект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НОД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по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развитию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речи</w:t>
      </w:r>
    </w:p>
    <w:p w:rsidR="000938EB" w:rsidRDefault="000938EB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rFonts w:cs="Angsana New"/>
          <w:color w:val="000000"/>
          <w:sz w:val="40"/>
          <w:szCs w:val="40"/>
        </w:rPr>
      </w:pPr>
      <w:r w:rsidRPr="000938EB">
        <w:rPr>
          <w:rStyle w:val="c7"/>
          <w:rFonts w:cs="Angsana New"/>
          <w:color w:val="000000"/>
          <w:sz w:val="40"/>
          <w:szCs w:val="40"/>
        </w:rPr>
        <w:t>с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детьми</w:t>
      </w:r>
      <w:r w:rsidRPr="000938EB">
        <w:rPr>
          <w:rFonts w:ascii="Angsana New" w:hAnsi="Angsana New" w:cs="Angsana New"/>
          <w:color w:val="000000"/>
          <w:sz w:val="40"/>
          <w:szCs w:val="40"/>
        </w:rPr>
        <w:br/>
      </w:r>
      <w:r w:rsidRPr="000938EB">
        <w:rPr>
          <w:rStyle w:val="c7"/>
          <w:rFonts w:cs="Angsana New"/>
          <w:color w:val="000000"/>
          <w:sz w:val="40"/>
          <w:szCs w:val="40"/>
        </w:rPr>
        <w:t>младшей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группы</w:t>
      </w:r>
    </w:p>
    <w:p w:rsidR="000938EB" w:rsidRPr="000938EB" w:rsidRDefault="000938EB" w:rsidP="00C236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40"/>
          <w:szCs w:val="40"/>
        </w:rPr>
      </w:pPr>
      <w:r>
        <w:rPr>
          <w:rFonts w:asciiTheme="minorHAnsi" w:hAnsiTheme="minorHAnsi" w:cs="Angsana New"/>
          <w:color w:val="000000"/>
          <w:sz w:val="40"/>
          <w:szCs w:val="40"/>
        </w:rPr>
        <w:t>«</w:t>
      </w:r>
      <w:r w:rsidRPr="000938EB">
        <w:rPr>
          <w:rFonts w:cs="Angsana New"/>
          <w:color w:val="000000"/>
          <w:sz w:val="40"/>
          <w:szCs w:val="40"/>
        </w:rPr>
        <w:t>Космическое</w:t>
      </w:r>
      <w:r w:rsidRPr="000938EB">
        <w:rPr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Fonts w:cs="Angsana New"/>
          <w:color w:val="000000"/>
          <w:sz w:val="40"/>
          <w:szCs w:val="40"/>
        </w:rPr>
        <w:t>путешествие</w:t>
      </w:r>
      <w:r w:rsidRPr="000938EB">
        <w:rPr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с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 xml:space="preserve"> </w:t>
      </w:r>
      <w:r w:rsidRPr="000938EB">
        <w:rPr>
          <w:rStyle w:val="c7"/>
          <w:rFonts w:cs="Angsana New"/>
          <w:color w:val="000000"/>
          <w:sz w:val="40"/>
          <w:szCs w:val="40"/>
        </w:rPr>
        <w:t>Незнайкой</w:t>
      </w:r>
      <w:r w:rsidRPr="000938EB">
        <w:rPr>
          <w:rStyle w:val="c7"/>
          <w:rFonts w:ascii="Angsana New" w:hAnsi="Angsana New" w:cs="Angsana New"/>
          <w:color w:val="000000"/>
          <w:sz w:val="40"/>
          <w:szCs w:val="40"/>
        </w:rPr>
        <w:t>».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Образовательные области:</w:t>
      </w:r>
      <w:r w:rsidRPr="00C23621">
        <w:rPr>
          <w:rFonts w:eastAsia="Times New Roman" w:cs="Angsana New"/>
          <w:sz w:val="32"/>
          <w:szCs w:val="32"/>
          <w:lang w:eastAsia="ru-RU"/>
        </w:rPr>
        <w:t> Познавательное развитие, речевое развитие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Форма деятельности:</w:t>
      </w:r>
      <w:r w:rsidRPr="00C23621">
        <w:rPr>
          <w:rFonts w:eastAsia="Times New Roman" w:cs="Angsana New"/>
          <w:sz w:val="32"/>
          <w:szCs w:val="32"/>
          <w:lang w:eastAsia="ru-RU"/>
        </w:rPr>
        <w:t> путешествие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Цель</w:t>
      </w:r>
      <w:r w:rsidRPr="00C23621">
        <w:rPr>
          <w:rFonts w:eastAsia="Times New Roman" w:cs="Angsana New"/>
          <w:sz w:val="32"/>
          <w:szCs w:val="32"/>
          <w:lang w:eastAsia="ru-RU"/>
        </w:rPr>
        <w:t>: Формировать у дошкольников первичные представления о Вселенной, звездах, космосе.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Задачи: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Образовательные задачи: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  формировать интерес к изучению космоса;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  расширить знания детей о профессии космонавта;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  учить образовывать словосочетания;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  активизировать словарь дошкольников: Космос, космонавт, скафандр планеты, ракета, звезда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 </w:t>
      </w: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Развивающие задачи: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развивать коммуникативные навыки; умение мыслить, рассуждать, отвечать полными ответами;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тренировать зрительную память, логическое мышление, внимание, воображение, зрительное и слуховое восприятие.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Воспитательные задачи: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воспитывать любовь и бережное отношение к нашему общему дому - Земле;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развивать дружеские взаимоотношения;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воспитывать интерес и любознательность;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 активизировать творческую активность и фантазию.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Предварительная работа</w:t>
      </w:r>
      <w:r w:rsidRPr="00C23621">
        <w:rPr>
          <w:rFonts w:eastAsia="Times New Roman" w:cs="Angsana New"/>
          <w:sz w:val="32"/>
          <w:szCs w:val="32"/>
          <w:lang w:eastAsia="ru-RU"/>
        </w:rPr>
        <w:t>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-знакомство с космосом, планетами;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-чтение книг о космосе;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-рассматривание иллюстраций и картинок;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-загадывание загадок.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b/>
          <w:bCs/>
          <w:i/>
          <w:iCs/>
          <w:sz w:val="32"/>
          <w:szCs w:val="32"/>
          <w:lang w:eastAsia="ru-RU"/>
        </w:rPr>
        <w:t>Материал:</w:t>
      </w:r>
    </w:p>
    <w:p w:rsidR="000938EB" w:rsidRPr="00C23621" w:rsidRDefault="000938EB" w:rsidP="000938EB">
      <w:pPr>
        <w:spacing w:after="0" w:line="240" w:lineRule="auto"/>
        <w:jc w:val="both"/>
        <w:rPr>
          <w:rFonts w:eastAsia="Times New Roman" w:cs="Angsana New"/>
          <w:sz w:val="32"/>
          <w:szCs w:val="32"/>
          <w:lang w:eastAsia="ru-RU"/>
        </w:rPr>
      </w:pPr>
      <w:r w:rsidRPr="00C23621">
        <w:rPr>
          <w:rFonts w:eastAsia="Times New Roman" w:cs="Angsana New"/>
          <w:sz w:val="32"/>
          <w:szCs w:val="32"/>
          <w:lang w:eastAsia="ru-RU"/>
        </w:rPr>
        <w:t>Иллюстрации: космонавта, скафандра, космического корабля «Восток»,  изображение Юрия Гагарина, планеты солнечной системы, звезды, пуговицы…</w:t>
      </w:r>
    </w:p>
    <w:p w:rsidR="000938EB" w:rsidRPr="00C23621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ngsana New"/>
          <w:color w:val="000000"/>
          <w:sz w:val="32"/>
          <w:szCs w:val="32"/>
        </w:rPr>
      </w:pPr>
      <w:r w:rsidRPr="00C23621">
        <w:rPr>
          <w:rStyle w:val="c5"/>
          <w:rFonts w:asciiTheme="minorHAnsi" w:hAnsiTheme="minorHAnsi" w:cs="Angsana New"/>
          <w:b/>
          <w:bCs/>
          <w:color w:val="111111"/>
          <w:sz w:val="32"/>
          <w:szCs w:val="32"/>
        </w:rPr>
        <w:lastRenderedPageBreak/>
        <w:t>Вводная часть (создание благоприятного климата, постановка проблемы)</w:t>
      </w:r>
    </w:p>
    <w:p w:rsidR="000938EB" w:rsidRPr="00C23621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ngsana New"/>
          <w:color w:val="000000"/>
          <w:sz w:val="32"/>
          <w:szCs w:val="32"/>
        </w:rPr>
      </w:pPr>
      <w:r w:rsidRPr="00C23621">
        <w:rPr>
          <w:rStyle w:val="c0"/>
          <w:rFonts w:asciiTheme="minorHAnsi" w:hAnsiTheme="minorHAnsi" w:cs="Angsana New"/>
          <w:color w:val="111111"/>
          <w:sz w:val="32"/>
          <w:szCs w:val="32"/>
        </w:rPr>
        <w:t>Педагог - Добрый день, дорогие ребята!</w:t>
      </w:r>
    </w:p>
    <w:p w:rsidR="000938EB" w:rsidRPr="00C23621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ngsana New"/>
          <w:color w:val="000000"/>
          <w:sz w:val="32"/>
          <w:szCs w:val="32"/>
        </w:rPr>
      </w:pPr>
      <w:r w:rsidRPr="00C23621">
        <w:rPr>
          <w:rStyle w:val="c0"/>
          <w:rFonts w:asciiTheme="minorHAnsi" w:hAnsiTheme="minorHAnsi" w:cs="Angsana New"/>
          <w:color w:val="111111"/>
          <w:sz w:val="32"/>
          <w:szCs w:val="32"/>
        </w:rPr>
        <w:t>Дети- -Здравствуйте!</w:t>
      </w:r>
    </w:p>
    <w:p w:rsidR="000938EB" w:rsidRPr="00C23621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ngsana New"/>
          <w:color w:val="000000"/>
          <w:sz w:val="32"/>
          <w:szCs w:val="32"/>
        </w:rPr>
      </w:pPr>
      <w:r w:rsidRPr="00C23621">
        <w:rPr>
          <w:rStyle w:val="c0"/>
          <w:rFonts w:asciiTheme="minorHAnsi" w:hAnsiTheme="minorHAnsi" w:cs="Angsana New"/>
          <w:color w:val="111111"/>
          <w:sz w:val="32"/>
          <w:szCs w:val="32"/>
        </w:rPr>
        <w:t>Педагог - Ребята, а вы знакомы с Незнайкой? Знаете, из какого он мультфильма?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C23621">
        <w:rPr>
          <w:rStyle w:val="c0"/>
          <w:rFonts w:asciiTheme="minorHAnsi" w:hAnsiTheme="minorHAnsi" w:cs="Angsana New"/>
          <w:color w:val="111111"/>
          <w:sz w:val="32"/>
          <w:szCs w:val="32"/>
        </w:rPr>
        <w:t>Дети-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 «</w:t>
      </w:r>
      <w:r w:rsidRPr="000938EB">
        <w:rPr>
          <w:rStyle w:val="c0"/>
          <w:rFonts w:cs="Angsana New"/>
          <w:color w:val="111111"/>
          <w:sz w:val="32"/>
          <w:szCs w:val="32"/>
        </w:rPr>
        <w:t>Приключения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его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друзей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!»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Педагог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Молодцы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Все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верно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Так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предлагает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вам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отправиться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веселое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путешествие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космос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вы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согласны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лететь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согласны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Педагог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для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начала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давайте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позовем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нашего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гостя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Заходи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Воспитатель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переодевается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и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играет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роль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Незнайки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Здравствуйте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Меня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зовут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Как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настроение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ваше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Здравствуйте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Отличное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очень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люблю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отгадывать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загадки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одну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загадку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никак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могу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отгадать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вы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поможете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</w:t>
      </w:r>
      <w:r w:rsidRPr="000938EB">
        <w:rPr>
          <w:rStyle w:val="c0"/>
          <w:rFonts w:cs="Angsana New"/>
          <w:color w:val="111111"/>
          <w:sz w:val="32"/>
          <w:szCs w:val="32"/>
        </w:rPr>
        <w:t>Ну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тогда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слушайте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: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Крыльев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этой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птицы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,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нельзя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подивиться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Лишь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распустит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птица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хвост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,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поднимется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звезд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 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(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ракета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</w:t>
      </w:r>
      <w:r w:rsidRPr="000938EB">
        <w:rPr>
          <w:rStyle w:val="c0"/>
          <w:rFonts w:cs="Angsana New"/>
          <w:color w:val="111111"/>
          <w:sz w:val="32"/>
          <w:szCs w:val="32"/>
        </w:rPr>
        <w:t>Верно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это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настоящие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знатоки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космоса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Спасибо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предлагаю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сесть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нашу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отправиться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космос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Ура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Ребята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рассаживаются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ракете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,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имитированную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из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стульев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,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взлетают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 xml:space="preserve">2. </w:t>
      </w:r>
      <w:r w:rsidRPr="000938EB">
        <w:rPr>
          <w:rStyle w:val="c5"/>
          <w:rFonts w:cs="Angsana New"/>
          <w:b/>
          <w:bCs/>
          <w:color w:val="111111"/>
          <w:sz w:val="32"/>
          <w:szCs w:val="32"/>
        </w:rPr>
        <w:t>Основная</w:t>
      </w: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 xml:space="preserve"> </w:t>
      </w:r>
      <w:r w:rsidRPr="000938EB">
        <w:rPr>
          <w:rStyle w:val="c5"/>
          <w:rFonts w:cs="Angsana New"/>
          <w:b/>
          <w:bCs/>
          <w:color w:val="111111"/>
          <w:sz w:val="32"/>
          <w:szCs w:val="32"/>
        </w:rPr>
        <w:t>часть</w:t>
      </w: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lastRenderedPageBreak/>
        <w:t>Ракета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с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ребятами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останавливается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-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впереди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космическое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небо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(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готовый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макет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).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прилетели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космос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посмотрите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почему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космическое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небо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темного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? </w:t>
      </w:r>
      <w:r w:rsidRPr="000938EB">
        <w:rPr>
          <w:rStyle w:val="c0"/>
          <w:rFonts w:cs="Angsana New"/>
          <w:color w:val="111111"/>
          <w:sz w:val="32"/>
          <w:szCs w:val="32"/>
        </w:rPr>
        <w:t>Мне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кажется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чего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– </w:t>
      </w:r>
      <w:r w:rsidRPr="000938EB">
        <w:rPr>
          <w:rStyle w:val="c0"/>
          <w:rFonts w:cs="Angsana New"/>
          <w:color w:val="111111"/>
          <w:sz w:val="32"/>
          <w:szCs w:val="32"/>
        </w:rPr>
        <w:t>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хватает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Звезд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верно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хватает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звезд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Так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давайте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приклеим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космическому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небу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звезды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давайте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Ребята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вместе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с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воспитателем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выполняют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технику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аппликации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со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звездами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</w:t>
      </w:r>
      <w:r w:rsidRPr="000938EB">
        <w:rPr>
          <w:rStyle w:val="c0"/>
          <w:rFonts w:cs="Angsana New"/>
          <w:color w:val="111111"/>
          <w:sz w:val="32"/>
          <w:szCs w:val="32"/>
        </w:rPr>
        <w:t>Молодцы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Теперь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наше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космическое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небо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светит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яркими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звездами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полетим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дальше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Полетели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смотрите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впереди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появились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планеты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Давайте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подлетим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поближе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чтобы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разглядеть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их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тоже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Как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интересно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Какие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они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разноцветные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что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это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планета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? </w:t>
      </w:r>
      <w:r w:rsidRPr="000938EB">
        <w:rPr>
          <w:rStyle w:val="c0"/>
          <w:rFonts w:cs="Angsana New"/>
          <w:color w:val="111111"/>
          <w:sz w:val="32"/>
          <w:szCs w:val="32"/>
        </w:rPr>
        <w:t>Почти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синяя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Земля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</w:t>
      </w:r>
      <w:r w:rsidRPr="000938EB">
        <w:rPr>
          <w:rStyle w:val="c0"/>
          <w:rFonts w:cs="Angsana New"/>
          <w:color w:val="111111"/>
          <w:sz w:val="32"/>
          <w:szCs w:val="32"/>
        </w:rPr>
        <w:t>Правильно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молодцы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На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Земле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живем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теперь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предлагаю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отдохнуть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поразмяться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Выходим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все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из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повторяем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мной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Ура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Проводится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физкультминутка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Раз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два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стоит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Три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четыре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скоро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взлёт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Чтобы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долететь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солнца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Космонавтам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нужен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год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дорогой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страшно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Каждый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ведь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из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атлет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Пролетая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землёю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Ей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передадим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привет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Молодцы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Поразмялись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теперь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lastRenderedPageBreak/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Вижу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Вижу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еще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одну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планету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поднимают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вверх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Разводят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стороны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Круг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Берутся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щёки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качают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головой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стороны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наклоны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корпусом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вправо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влево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Сгибают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локтях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Разводят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стороны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- (</w:t>
      </w:r>
      <w:r w:rsidRPr="000938EB">
        <w:rPr>
          <w:rStyle w:val="c0"/>
          <w:rFonts w:cs="Angsana New"/>
          <w:color w:val="111111"/>
          <w:sz w:val="32"/>
          <w:szCs w:val="32"/>
        </w:rPr>
        <w:t>Поднимают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руки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вверх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машут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Полетели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Воспитатель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обращает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внимание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детей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на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Солнце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Посмотрите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что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это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Солнце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Молодцы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Правильно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Это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Солнце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– </w:t>
      </w:r>
      <w:r w:rsidRPr="000938EB">
        <w:rPr>
          <w:rStyle w:val="c0"/>
          <w:rFonts w:cs="Angsana New"/>
          <w:color w:val="111111"/>
          <w:sz w:val="32"/>
          <w:szCs w:val="32"/>
        </w:rPr>
        <w:t>оно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самое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большое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Отправляемся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дальше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Ура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Внимание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прилетели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луну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Смотрите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что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нашел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Что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Это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волшебный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цветок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должны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забрать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его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Землю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он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исполняет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желания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Волшебный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цветок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пора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возвращаться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домой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. </w:t>
      </w:r>
      <w:r w:rsidRPr="000938EB">
        <w:rPr>
          <w:rStyle w:val="c0"/>
          <w:rFonts w:cs="Angsana New"/>
          <w:color w:val="111111"/>
          <w:sz w:val="32"/>
          <w:szCs w:val="32"/>
        </w:rPr>
        <w:t>Полетели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 xml:space="preserve">3. </w:t>
      </w:r>
      <w:r w:rsidRPr="000938EB">
        <w:rPr>
          <w:rStyle w:val="c5"/>
          <w:rFonts w:cs="Angsana New"/>
          <w:b/>
          <w:bCs/>
          <w:color w:val="111111"/>
          <w:sz w:val="32"/>
          <w:szCs w:val="32"/>
        </w:rPr>
        <w:t>Заключительная</w:t>
      </w: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 xml:space="preserve"> </w:t>
      </w:r>
      <w:r w:rsidRPr="000938EB">
        <w:rPr>
          <w:rStyle w:val="c5"/>
          <w:rFonts w:cs="Angsana New"/>
          <w:b/>
          <w:bCs/>
          <w:color w:val="111111"/>
          <w:sz w:val="32"/>
          <w:szCs w:val="32"/>
        </w:rPr>
        <w:t>часть</w:t>
      </w: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 xml:space="preserve"> (</w:t>
      </w:r>
      <w:r w:rsidRPr="000938EB">
        <w:rPr>
          <w:rStyle w:val="c5"/>
          <w:rFonts w:cs="Angsana New"/>
          <w:b/>
          <w:bCs/>
          <w:color w:val="111111"/>
          <w:sz w:val="32"/>
          <w:szCs w:val="32"/>
        </w:rPr>
        <w:t>рефлексия</w:t>
      </w:r>
      <w:r w:rsidRPr="000938EB">
        <w:rPr>
          <w:rStyle w:val="c5"/>
          <w:rFonts w:ascii="Angsana New" w:hAnsi="Angsana New" w:cs="Angsana New"/>
          <w:b/>
          <w:bCs/>
          <w:color w:val="111111"/>
          <w:sz w:val="32"/>
          <w:szCs w:val="32"/>
        </w:rPr>
        <w:t>)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подошло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концу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наше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путешествие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понравилось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летать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ракете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понравилось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Скажите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какие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планеты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там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встретили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Земля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Солнце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.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луне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нашли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Волшебный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цветок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– 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он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Вот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здорово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Ребята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есть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желания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Волшебный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цветок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Ответы</w:t>
      </w:r>
      <w:r w:rsidRPr="000938EB">
        <w:rPr>
          <w:rStyle w:val="c2"/>
          <w:rFonts w:ascii="Angsana New" w:hAnsi="Angsana New" w:cs="Angsana New"/>
          <w:i/>
          <w:iCs/>
          <w:color w:val="111111"/>
          <w:sz w:val="32"/>
          <w:szCs w:val="32"/>
        </w:rPr>
        <w:t xml:space="preserve"> </w:t>
      </w:r>
      <w:r w:rsidRPr="000938EB">
        <w:rPr>
          <w:rStyle w:val="c2"/>
          <w:rFonts w:cs="Angsana New"/>
          <w:i/>
          <w:iCs/>
          <w:color w:val="111111"/>
          <w:sz w:val="32"/>
          <w:szCs w:val="32"/>
        </w:rPr>
        <w:t>детей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lastRenderedPageBreak/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меня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тоже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есть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желание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– </w:t>
      </w:r>
      <w:r w:rsidRPr="000938EB">
        <w:rPr>
          <w:rStyle w:val="c0"/>
          <w:rFonts w:cs="Angsana New"/>
          <w:color w:val="111111"/>
          <w:sz w:val="32"/>
          <w:szCs w:val="32"/>
        </w:rPr>
        <w:t>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очень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хочу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чтобы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у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меня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было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много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друзей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Вы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будете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моими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друзьями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?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- </w:t>
      </w:r>
      <w:r w:rsidRPr="000938EB">
        <w:rPr>
          <w:rStyle w:val="c0"/>
          <w:rFonts w:cs="Angsana New"/>
          <w:color w:val="111111"/>
          <w:sz w:val="32"/>
          <w:szCs w:val="32"/>
        </w:rPr>
        <w:t>Да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мы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друзья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Спасибо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Мне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очень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понравилось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вами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путешествовать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Но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мне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пора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возвращаться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в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свой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цветочный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город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! </w:t>
      </w:r>
      <w:r w:rsidRPr="000938EB">
        <w:rPr>
          <w:rStyle w:val="c0"/>
          <w:rFonts w:cs="Angsana New"/>
          <w:color w:val="111111"/>
          <w:sz w:val="32"/>
          <w:szCs w:val="32"/>
        </w:rPr>
        <w:t>До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свидания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0938EB" w:rsidRPr="000938EB" w:rsidRDefault="000938EB" w:rsidP="000938EB">
      <w:pPr>
        <w:pStyle w:val="c1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32"/>
          <w:szCs w:val="32"/>
        </w:rPr>
      </w:pPr>
      <w:r w:rsidRPr="000938EB">
        <w:rPr>
          <w:rStyle w:val="c0"/>
          <w:rFonts w:cs="Angsana New"/>
          <w:color w:val="111111"/>
          <w:sz w:val="32"/>
          <w:szCs w:val="32"/>
        </w:rPr>
        <w:t>Дети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- </w:t>
      </w:r>
      <w:r w:rsidRPr="000938EB">
        <w:rPr>
          <w:rStyle w:val="c0"/>
          <w:rFonts w:cs="Angsana New"/>
          <w:color w:val="111111"/>
          <w:sz w:val="32"/>
          <w:szCs w:val="32"/>
        </w:rPr>
        <w:t>До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 </w:t>
      </w:r>
      <w:r w:rsidRPr="000938EB">
        <w:rPr>
          <w:rStyle w:val="c0"/>
          <w:rFonts w:cs="Angsana New"/>
          <w:color w:val="111111"/>
          <w:sz w:val="32"/>
          <w:szCs w:val="32"/>
        </w:rPr>
        <w:t>свидания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 xml:space="preserve">, </w:t>
      </w:r>
      <w:r w:rsidRPr="000938EB">
        <w:rPr>
          <w:rStyle w:val="c0"/>
          <w:rFonts w:cs="Angsana New"/>
          <w:color w:val="111111"/>
          <w:sz w:val="32"/>
          <w:szCs w:val="32"/>
        </w:rPr>
        <w:t>Незнайка</w:t>
      </w:r>
      <w:r w:rsidRPr="000938EB">
        <w:rPr>
          <w:rStyle w:val="c0"/>
          <w:rFonts w:ascii="Angsana New" w:hAnsi="Angsana New" w:cs="Angsana New"/>
          <w:color w:val="111111"/>
          <w:sz w:val="32"/>
          <w:szCs w:val="32"/>
        </w:rPr>
        <w:t>!</w:t>
      </w:r>
    </w:p>
    <w:p w:rsidR="005C5A02" w:rsidRPr="000938EB" w:rsidRDefault="00B76C2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82240" cy="3503117"/>
            <wp:effectExtent l="19050" t="0" r="3810" b="0"/>
            <wp:docPr id="1" name="Рисунок 1" descr="C:\Users\uzer\Desktop\IMG_20240409_1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40409_110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14" cy="350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C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Angsana New" w:hAnsi="Angsana New" w:cs="Angsana New"/>
          <w:noProof/>
          <w:sz w:val="32"/>
          <w:szCs w:val="32"/>
          <w:lang w:eastAsia="ru-RU"/>
        </w:rPr>
        <w:drawing>
          <wp:inline distT="0" distB="0" distL="0" distR="0">
            <wp:extent cx="2895600" cy="3397750"/>
            <wp:effectExtent l="19050" t="0" r="0" b="0"/>
            <wp:docPr id="4" name="Рисунок 2" descr="C:\Users\uzer\Desktop\IMG_20240409_11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G_20240409_11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40" cy="339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14975" cy="4781549"/>
            <wp:effectExtent l="19050" t="0" r="9525" b="0"/>
            <wp:docPr id="3" name="Рисунок 3" descr="C:\Users\uzer\Desktop\IMG_20240409_1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IMG_20240409_11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23" cy="47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A02" w:rsidRPr="000938EB" w:rsidSect="005C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EB"/>
    <w:rsid w:val="00041AA5"/>
    <w:rsid w:val="000938EB"/>
    <w:rsid w:val="00400B9F"/>
    <w:rsid w:val="005C5A02"/>
    <w:rsid w:val="00772734"/>
    <w:rsid w:val="00B76C2D"/>
    <w:rsid w:val="00C2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02"/>
  </w:style>
  <w:style w:type="paragraph" w:styleId="3">
    <w:name w:val="heading 3"/>
    <w:basedOn w:val="a"/>
    <w:link w:val="30"/>
    <w:uiPriority w:val="9"/>
    <w:qFormat/>
    <w:rsid w:val="00093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0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38EB"/>
  </w:style>
  <w:style w:type="paragraph" w:customStyle="1" w:styleId="c1">
    <w:name w:val="c1"/>
    <w:basedOn w:val="a"/>
    <w:rsid w:val="000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8EB"/>
  </w:style>
  <w:style w:type="character" w:customStyle="1" w:styleId="c0">
    <w:name w:val="c0"/>
    <w:basedOn w:val="a0"/>
    <w:rsid w:val="000938EB"/>
  </w:style>
  <w:style w:type="character" w:customStyle="1" w:styleId="c2">
    <w:name w:val="c2"/>
    <w:basedOn w:val="a0"/>
    <w:rsid w:val="000938EB"/>
  </w:style>
  <w:style w:type="paragraph" w:styleId="a4">
    <w:name w:val="Balloon Text"/>
    <w:basedOn w:val="a"/>
    <w:link w:val="a5"/>
    <w:uiPriority w:val="99"/>
    <w:semiHidden/>
    <w:unhideWhenUsed/>
    <w:rsid w:val="00B7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2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0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449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2024-04-14T12:53:00Z</dcterms:created>
  <dcterms:modified xsi:type="dcterms:W3CDTF">2024-04-14T13:32:00Z</dcterms:modified>
</cp:coreProperties>
</file>