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Весеннее развлечение для детей 2 младшей группы ДОУ</w:t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«Весеннее путешествие».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создание радостного настроения у детей.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br/>
        <w:t>- закрепить представления детей о весенних явлениях природы; </w:t>
      </w:r>
      <w:r>
        <w:rPr>
          <w:rFonts w:ascii="Helvetica" w:hAnsi="Helvetica" w:cs="Helvetica"/>
          <w:color w:val="333333"/>
          <w:sz w:val="21"/>
          <w:szCs w:val="21"/>
        </w:rPr>
        <w:br/>
        <w:t>- учить различать признаки весны;</w:t>
      </w:r>
      <w:r>
        <w:rPr>
          <w:rFonts w:ascii="Helvetica" w:hAnsi="Helvetica" w:cs="Helvetica"/>
          <w:color w:val="333333"/>
          <w:sz w:val="21"/>
          <w:szCs w:val="21"/>
        </w:rPr>
        <w:br/>
        <w:t>- доставить детям радость от развлечения;</w:t>
      </w:r>
      <w:r>
        <w:rPr>
          <w:rFonts w:ascii="Helvetica" w:hAnsi="Helvetica" w:cs="Helvetica"/>
          <w:color w:val="333333"/>
          <w:sz w:val="21"/>
          <w:szCs w:val="21"/>
        </w:rPr>
        <w:br/>
        <w:t>- развивать музыкальные способности посредством игр, танцев.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Оформление зала:</w:t>
      </w:r>
      <w:r>
        <w:rPr>
          <w:rFonts w:ascii="Helvetica" w:hAnsi="Helvetica" w:cs="Helvetica"/>
          <w:color w:val="333333"/>
          <w:sz w:val="21"/>
          <w:szCs w:val="21"/>
        </w:rPr>
        <w:t> березки с листочками, птицами на ветках, «островки» зеленой травки, весенние цветы.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Оборудование: </w:t>
      </w:r>
      <w:r>
        <w:rPr>
          <w:rFonts w:ascii="Helvetica" w:hAnsi="Helvetica" w:cs="Helvetica"/>
          <w:color w:val="333333"/>
          <w:sz w:val="21"/>
          <w:szCs w:val="21"/>
        </w:rPr>
        <w:t>маска кота, зеленые платочки, желтые ленточки, большой зонт, фонограмма «Птицы в лесу», «Дождь».</w:t>
      </w:r>
      <w:proofErr w:type="gramEnd"/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Герой: </w:t>
      </w:r>
      <w:r>
        <w:rPr>
          <w:rFonts w:ascii="Helvetica" w:hAnsi="Helvetica" w:cs="Helvetica"/>
          <w:color w:val="333333"/>
          <w:sz w:val="21"/>
          <w:szCs w:val="21"/>
        </w:rPr>
        <w:t>медведь.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Дети входят в зал под песенку «КАП-КАП-КАП, ЗВЕНЯТ КАПЕЛИ»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 </w:t>
      </w:r>
      <w:r>
        <w:rPr>
          <w:rFonts w:ascii="Helvetica" w:hAnsi="Helvetica" w:cs="Helvetica"/>
          <w:color w:val="333333"/>
          <w:sz w:val="21"/>
          <w:szCs w:val="21"/>
        </w:rPr>
        <w:br/>
        <w:t>Если снег повсюду тает,</w:t>
      </w:r>
      <w:r>
        <w:rPr>
          <w:rFonts w:ascii="Helvetica" w:hAnsi="Helvetica" w:cs="Helvetica"/>
          <w:color w:val="333333"/>
          <w:sz w:val="21"/>
          <w:szCs w:val="21"/>
        </w:rPr>
        <w:br/>
        <w:t>День становится длинней,</w:t>
      </w:r>
      <w:r>
        <w:rPr>
          <w:rFonts w:ascii="Helvetica" w:hAnsi="Helvetica" w:cs="Helvetica"/>
          <w:color w:val="333333"/>
          <w:sz w:val="21"/>
          <w:szCs w:val="21"/>
        </w:rPr>
        <w:br/>
        <w:t>Если все зазеленело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полях звенит ручей,</w:t>
      </w:r>
      <w:r>
        <w:rPr>
          <w:rFonts w:ascii="Helvetica" w:hAnsi="Helvetica" w:cs="Helvetica"/>
          <w:color w:val="333333"/>
          <w:sz w:val="21"/>
          <w:szCs w:val="21"/>
        </w:rPr>
        <w:br/>
        <w:t>Если солнце ярче светит,</w:t>
      </w:r>
      <w:r>
        <w:rPr>
          <w:rFonts w:ascii="Helvetica" w:hAnsi="Helvetica" w:cs="Helvetica"/>
          <w:color w:val="333333"/>
          <w:sz w:val="21"/>
          <w:szCs w:val="21"/>
        </w:rPr>
        <w:br/>
        <w:t>Если птицам не до сна,</w:t>
      </w:r>
      <w:r>
        <w:rPr>
          <w:rFonts w:ascii="Helvetica" w:hAnsi="Helvetica" w:cs="Helvetica"/>
          <w:color w:val="333333"/>
          <w:sz w:val="21"/>
          <w:szCs w:val="21"/>
        </w:rPr>
        <w:br/>
        <w:t>Если стал теплее ветер,</w:t>
      </w:r>
      <w:r>
        <w:rPr>
          <w:rFonts w:ascii="Helvetica" w:hAnsi="Helvetica" w:cs="Helvetica"/>
          <w:color w:val="333333"/>
          <w:sz w:val="21"/>
          <w:szCs w:val="21"/>
        </w:rPr>
        <w:br/>
        <w:t>Значит, к нам пришла весна.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мы сегодня с вами поедем в весенний лес на поезде.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ПОД МУЗЫКУ «ПОЕЗД» Т. СУВОРОВОЙ дети встают друг за другом, идут по залу, имитируют руками движение колес поезда.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 </w:t>
      </w:r>
      <w:r>
        <w:rPr>
          <w:rFonts w:ascii="Helvetica" w:hAnsi="Helvetica" w:cs="Helvetica"/>
          <w:color w:val="333333"/>
          <w:sz w:val="21"/>
          <w:szCs w:val="21"/>
        </w:rPr>
        <w:t>Вот мы и приехали в весенний лес. Послушайте, кто это так поет звонко и радостно!</w:t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ЗВУЧИТ ФОНОГРАММА «ПТИЦЫ В ЛЕСУ»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А как звонко поют птички весной!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Чик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чирик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, чик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чирик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воробьишка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озорник!</w:t>
      </w:r>
      <w:r>
        <w:rPr>
          <w:rFonts w:ascii="Helvetica" w:hAnsi="Helvetica" w:cs="Helvetica"/>
          <w:color w:val="333333"/>
          <w:sz w:val="21"/>
          <w:szCs w:val="21"/>
        </w:rPr>
        <w:br/>
        <w:t>Солнцу теплому он рад и приветствует ребят.</w:t>
      </w:r>
      <w:r>
        <w:rPr>
          <w:rFonts w:ascii="Helvetica" w:hAnsi="Helvetica" w:cs="Helvetica"/>
          <w:color w:val="333333"/>
          <w:sz w:val="21"/>
          <w:szCs w:val="21"/>
        </w:rPr>
        <w:br/>
        <w:t>Ах, о чем же он поет? Поиграть с собой зовет!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ИГРА «ВОРОБУШКИ И КОТ»</w:t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br/>
        <w:t>Все птички спрятались, никого не поймал кот.</w:t>
      </w:r>
      <w:r>
        <w:rPr>
          <w:rFonts w:ascii="Helvetica" w:hAnsi="Helvetica" w:cs="Helvetica"/>
          <w:color w:val="333333"/>
          <w:sz w:val="21"/>
          <w:szCs w:val="21"/>
        </w:rPr>
        <w:br/>
        <w:t>Кот побежит домой, а мы прогуляемся по лесу.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УПРАЖНЕНИЕ « МЫ ШАГАЕМ ПО ТРОПИНКЕ»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br/>
        <w:t>-Раз, два, три, четыре, пять -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идут змейкой за ведущим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лес с тобой идём гулять.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- По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извилистрй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дорожке</w:t>
      </w:r>
      <w:r>
        <w:rPr>
          <w:rFonts w:ascii="Helvetica" w:hAnsi="Helvetica" w:cs="Helvetica"/>
          <w:color w:val="333333"/>
          <w:sz w:val="21"/>
          <w:szCs w:val="21"/>
        </w:rPr>
        <w:br/>
        <w:t>между ёлками пойдём.</w:t>
      </w:r>
      <w:r>
        <w:rPr>
          <w:rFonts w:ascii="Helvetica" w:hAnsi="Helvetica" w:cs="Helvetica"/>
          <w:color w:val="333333"/>
          <w:sz w:val="21"/>
          <w:szCs w:val="21"/>
        </w:rPr>
        <w:br/>
        <w:t>По тропинке, как по змейке,</w:t>
      </w:r>
      <w:r>
        <w:rPr>
          <w:rFonts w:ascii="Helvetica" w:hAnsi="Helvetica" w:cs="Helvetica"/>
          <w:color w:val="333333"/>
          <w:sz w:val="21"/>
          <w:szCs w:val="21"/>
        </w:rPr>
        <w:br/>
        <w:t>На полянку мы придём.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 </w:t>
      </w:r>
      <w:r>
        <w:rPr>
          <w:rFonts w:ascii="Helvetica" w:hAnsi="Helvetica" w:cs="Helvetica"/>
          <w:color w:val="333333"/>
          <w:sz w:val="21"/>
          <w:szCs w:val="21"/>
        </w:rPr>
        <w:br/>
        <w:t>На деревьях –</w:t>
      </w:r>
      <w:r>
        <w:rPr>
          <w:rFonts w:ascii="Helvetica" w:hAnsi="Helvetica" w:cs="Helvetica"/>
          <w:color w:val="333333"/>
          <w:sz w:val="21"/>
          <w:szCs w:val="21"/>
        </w:rPr>
        <w:br/>
        <w:t>Ты взгляни, -</w:t>
      </w:r>
      <w:r>
        <w:rPr>
          <w:rFonts w:ascii="Helvetica" w:hAnsi="Helvetica" w:cs="Helvetica"/>
          <w:color w:val="333333"/>
          <w:sz w:val="21"/>
          <w:szCs w:val="21"/>
        </w:rPr>
        <w:br/>
        <w:t>Там, где были почки,</w:t>
      </w:r>
      <w:r>
        <w:rPr>
          <w:rFonts w:ascii="Helvetica" w:hAnsi="Helvetica" w:cs="Helvetica"/>
          <w:color w:val="333333"/>
          <w:sz w:val="21"/>
          <w:szCs w:val="21"/>
        </w:rPr>
        <w:br/>
        <w:t>Как зеленые огни,</w:t>
      </w:r>
      <w:r>
        <w:rPr>
          <w:rFonts w:ascii="Helvetica" w:hAnsi="Helvetica" w:cs="Helvetica"/>
          <w:color w:val="333333"/>
          <w:sz w:val="21"/>
          <w:szCs w:val="21"/>
        </w:rPr>
        <w:br/>
        <w:t>Вспыхнули листочки.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Смотрите, на березке уже появились маленькие зеленые листочки.</w:t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ТАНЕЦ «БЕРЕЗКА»  (раздать детям платочки зеленого цвета)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ЗВУЧИТ ФОНОГРАММА КАПЕЛЬ ДОЖДЯ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</w:t>
      </w:r>
      <w:r>
        <w:rPr>
          <w:rFonts w:ascii="Helvetica" w:hAnsi="Helvetica" w:cs="Helvetica"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br/>
        <w:t>Ребятки, слышите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…</w:t>
      </w:r>
      <w:r>
        <w:rPr>
          <w:rFonts w:ascii="Helvetica" w:hAnsi="Helvetica" w:cs="Helvetica"/>
          <w:color w:val="333333"/>
          <w:sz w:val="21"/>
          <w:szCs w:val="21"/>
        </w:rPr>
        <w:br/>
        <w:t>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й, кажется, дождик начинается!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ЛОГОРИТМИЧЕСКОЕ УПРАЖЕНИЕ «КАПЛИ»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Капл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я-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раз, капля – два, -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медленно ударяем пальчиком правой руки </w:t>
      </w:r>
      <w:r>
        <w:rPr>
          <w:rFonts w:ascii="Helvetica" w:hAnsi="Helvetica" w:cs="Helvetica"/>
          <w:color w:val="333333"/>
          <w:sz w:val="21"/>
          <w:szCs w:val="21"/>
        </w:rPr>
        <w:br/>
        <w:t>Капли медленно сперва.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 ладошку левой руки.</w:t>
      </w:r>
      <w:r>
        <w:rPr>
          <w:rFonts w:ascii="Helvetica" w:hAnsi="Helvetica" w:cs="Helvetica"/>
          <w:color w:val="333333"/>
          <w:sz w:val="21"/>
          <w:szCs w:val="21"/>
        </w:rPr>
        <w:br/>
        <w:t>А потом, потом, потом -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ударяем быстро пальчиком по ладошке.</w:t>
      </w:r>
      <w:r>
        <w:rPr>
          <w:rFonts w:ascii="Helvetica" w:hAnsi="Helvetica" w:cs="Helvetica"/>
          <w:color w:val="333333"/>
          <w:sz w:val="21"/>
          <w:szCs w:val="21"/>
        </w:rPr>
        <w:br/>
        <w:t>Все бегом, бегом, бегом!</w:t>
      </w:r>
      <w:r>
        <w:rPr>
          <w:rFonts w:ascii="Helvetica" w:hAnsi="Helvetica" w:cs="Helvetica"/>
          <w:color w:val="333333"/>
          <w:sz w:val="21"/>
          <w:szCs w:val="21"/>
        </w:rPr>
        <w:br/>
        <w:t>Все мы зонтики раскрыли, -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поднять руки вверх-в стороны.</w:t>
      </w:r>
      <w:r>
        <w:rPr>
          <w:rFonts w:ascii="Helvetica" w:hAnsi="Helvetica" w:cs="Helvetica"/>
          <w:color w:val="333333"/>
          <w:sz w:val="21"/>
          <w:szCs w:val="21"/>
        </w:rPr>
        <w:br/>
        <w:t>От дождя себя укрыли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– 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>оединить руки над головой домиком.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Хорошо, что я с собой взяла большой зонт. Давайте поиграем с озорным дождиком!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ИГРА «СОЛНЫШКО И ДОЖДИК»</w:t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Вот и кончился дождик, выглянуло солнышко и подарило всем ребяткам свои теплые лучики.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ТАНЦЕВАЛЬНАЯ КОМПОЗИЦИЯ С ЖЕЛТЫМИ ЛЕНТОЧКАМИ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  <w:t>ПОД ПЕСНЮ «МАЛЕНЬКИЕ ЛУЧИКИ»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(ВХОДИТ МЕДВЕДЬ)</w:t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Медведь: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Здравствуйте, ребятки!</w:t>
      </w:r>
      <w:r>
        <w:rPr>
          <w:rFonts w:ascii="Helvetica" w:hAnsi="Helvetica" w:cs="Helvetica"/>
          <w:color w:val="333333"/>
          <w:sz w:val="21"/>
          <w:szCs w:val="21"/>
        </w:rPr>
        <w:br/>
        <w:t>Я – Мишка, я без вас скучал!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Здравствуй, Мишка. Ты уже проснулся после зимнего сна?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Медведь:</w:t>
      </w:r>
      <w:r>
        <w:rPr>
          <w:rFonts w:ascii="Helvetica" w:hAnsi="Helvetica" w:cs="Helvetica"/>
          <w:color w:val="333333"/>
          <w:sz w:val="21"/>
          <w:szCs w:val="21"/>
        </w:rPr>
        <w:br/>
        <w:t>Зимой сосал в берлоге лапу, ни маму не будил, ни папу.</w:t>
      </w:r>
      <w:r>
        <w:rPr>
          <w:rFonts w:ascii="Helvetica" w:hAnsi="Helvetica" w:cs="Helvetica"/>
          <w:color w:val="333333"/>
          <w:sz w:val="21"/>
          <w:szCs w:val="21"/>
        </w:rPr>
        <w:br/>
        <w:t>И от того, что я не ел, немного, вроде, похудел. </w:t>
      </w:r>
      <w:r>
        <w:rPr>
          <w:rFonts w:ascii="Helvetica" w:hAnsi="Helvetica" w:cs="Helvetica"/>
          <w:color w:val="333333"/>
          <w:sz w:val="21"/>
          <w:szCs w:val="21"/>
        </w:rPr>
        <w:br/>
        <w:t>Чтоб аппетит мне нагулять, всех приглашаю танцевать!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lastRenderedPageBreak/>
        <w:t>ТАНЕЦ «ПАРНЫЙ ТАНЕЦ»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br/>
        <w:t>Ты, Мишутка, не зевай!</w:t>
      </w:r>
      <w:r>
        <w:rPr>
          <w:rFonts w:ascii="Helvetica" w:hAnsi="Helvetica" w:cs="Helvetica"/>
          <w:color w:val="333333"/>
          <w:sz w:val="21"/>
          <w:szCs w:val="21"/>
        </w:rPr>
        <w:br/>
        <w:t>Лучше с нами поиграй!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Медведь:</w:t>
      </w:r>
      <w:r>
        <w:rPr>
          <w:rFonts w:ascii="Helvetica" w:hAnsi="Helvetica" w:cs="Helvetica"/>
          <w:color w:val="333333"/>
          <w:sz w:val="21"/>
          <w:szCs w:val="21"/>
        </w:rPr>
        <w:br/>
        <w:t>Так и быть, поиграю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…</w:t>
      </w:r>
      <w:r>
        <w:rPr>
          <w:rFonts w:ascii="Helvetica" w:hAnsi="Helvetica" w:cs="Helvetica"/>
          <w:color w:val="333333"/>
          <w:sz w:val="21"/>
          <w:szCs w:val="21"/>
        </w:rPr>
        <w:br/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ейчас к себе вас поманю,</w:t>
      </w:r>
      <w:r>
        <w:rPr>
          <w:rFonts w:ascii="Helvetica" w:hAnsi="Helvetica" w:cs="Helvetica"/>
          <w:color w:val="333333"/>
          <w:sz w:val="21"/>
          <w:szCs w:val="21"/>
        </w:rPr>
        <w:br/>
        <w:t>А потом вас догоню.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ИГРА «МИШКА КОСОЛАПЫЙ»</w:t>
      </w:r>
      <w:r>
        <w:rPr>
          <w:rFonts w:ascii="Helvetica" w:hAnsi="Helvetica" w:cs="Helvetica"/>
          <w:color w:val="333333"/>
          <w:sz w:val="21"/>
          <w:szCs w:val="21"/>
        </w:rPr>
        <w:br/>
        <w:t>Мишка косолапый -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 подходят к медведю и поют.</w:t>
      </w:r>
      <w:r>
        <w:rPr>
          <w:rFonts w:ascii="Helvetica" w:hAnsi="Helvetica" w:cs="Helvetica"/>
          <w:color w:val="333333"/>
          <w:sz w:val="21"/>
          <w:szCs w:val="21"/>
        </w:rPr>
        <w:br/>
        <w:t>Манит деток лапой,</w:t>
      </w:r>
      <w:r>
        <w:rPr>
          <w:rFonts w:ascii="Helvetica" w:hAnsi="Helvetica" w:cs="Helvetica"/>
          <w:color w:val="333333"/>
          <w:sz w:val="21"/>
          <w:szCs w:val="21"/>
        </w:rPr>
        <w:br/>
        <w:t>Приглашает всех гулять.</w:t>
      </w:r>
      <w:r>
        <w:rPr>
          <w:rFonts w:ascii="Helvetica" w:hAnsi="Helvetica" w:cs="Helvetica"/>
          <w:color w:val="333333"/>
          <w:sz w:val="21"/>
          <w:szCs w:val="21"/>
        </w:rPr>
        <w:br/>
        <w:t>В догонялки поиграть.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(В конце песенки Медведь догоняет детей, дети убегают на стульчики)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Ах, какой хороший денек! Хорошо гулять с друзьями, но пришло время возвращаться в детский сад. Наш поезд уже зовет нас.</w:t>
      </w:r>
      <w:r>
        <w:rPr>
          <w:rFonts w:ascii="Helvetica" w:hAnsi="Helvetica" w:cs="Helvetica"/>
          <w:color w:val="333333"/>
          <w:sz w:val="21"/>
          <w:szCs w:val="21"/>
        </w:rPr>
        <w:br/>
        <w:t>Спасибо тебе, Мишка, что поиграл с нами, повеселил нас.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Медведь:</w:t>
      </w:r>
      <w:r>
        <w:rPr>
          <w:rFonts w:ascii="Helvetica" w:hAnsi="Helvetica" w:cs="Helvetica"/>
          <w:color w:val="333333"/>
          <w:sz w:val="21"/>
          <w:szCs w:val="21"/>
        </w:rPr>
        <w:t xml:space="preserve"> И вам спасибо, позабавили и вы меня. Приходите в лес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почаще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! До свидания, ребятки!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(уходит)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70640" w:rsidRDefault="00E70640" w:rsidP="00E706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ПОД МУЗЫКУ «ПОЕЗД» Т. СУВОРОВОЙ дети встают друг за другом, идут по залу, имитируют руками движение колес поезда.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Вот мы с вами и приехали в детский сад. Понравилась вам наша прогулка в весенний лес?</w:t>
      </w:r>
      <w:r>
        <w:rPr>
          <w:rFonts w:ascii="Helvetica" w:hAnsi="Helvetica" w:cs="Helvetica"/>
          <w:color w:val="333333"/>
          <w:sz w:val="21"/>
          <w:szCs w:val="21"/>
        </w:rPr>
        <w:br/>
        <w:t>Скоро настанет теплое лето и мы с вами опять отправимся в лес, где полным – полно чудес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(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ети выходят под музыку из зала).</w:t>
      </w:r>
    </w:p>
    <w:p w:rsidR="00BE4226" w:rsidRDefault="00BE4226">
      <w:bookmarkStart w:id="0" w:name="_GoBack"/>
      <w:bookmarkEnd w:id="0"/>
    </w:p>
    <w:sectPr w:rsidR="00BE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C"/>
    <w:rsid w:val="00591F4C"/>
    <w:rsid w:val="0082303A"/>
    <w:rsid w:val="00BE4226"/>
    <w:rsid w:val="00E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2024-03-20T05:35:00Z</dcterms:created>
  <dcterms:modified xsi:type="dcterms:W3CDTF">2024-03-20T06:15:00Z</dcterms:modified>
</cp:coreProperties>
</file>